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pPr>
    </w:p>
    <w:p>
      <w:pPr>
        <w:pStyle w:val="2"/>
        <w:keepNext w:val="0"/>
        <w:keepLines w:val="0"/>
        <w:pageBreakBefore w:val="0"/>
        <w:widowControl w:val="0"/>
        <w:kinsoku/>
        <w:wordWrap/>
        <w:overflowPunct/>
        <w:topLinePunct w:val="0"/>
        <w:autoSpaceDE/>
        <w:autoSpaceDN/>
        <w:bidi w:val="0"/>
        <w:adjustRightInd/>
        <w:snapToGrid/>
        <w:spacing w:line="600" w:lineRule="exact"/>
        <w:ind w:left="556" w:leftChars="0" w:hanging="556" w:hangingChars="100"/>
        <w:jc w:val="center"/>
        <w:textAlignment w:val="auto"/>
        <w:rPr>
          <w:rFonts w:hint="eastAsia" w:ascii="方正小标宋简体" w:hAnsi="方正小标宋简体" w:eastAsia="方正小标宋简体" w:cs="方正小标宋简体"/>
          <w:sz w:val="56"/>
          <w:szCs w:val="56"/>
          <w:shd w:val="clear"/>
          <w:lang w:val="en-US" w:eastAsia="zh-CN"/>
        </w:rPr>
      </w:pPr>
      <w:r>
        <w:rPr>
          <w:rFonts w:hint="eastAsia" w:ascii="方正小标宋简体" w:hAnsi="方正小标宋简体" w:eastAsia="方正小标宋简体" w:cs="方正小标宋简体"/>
          <w:sz w:val="56"/>
          <w:szCs w:val="56"/>
          <w:shd w:val="clear"/>
          <w:lang w:val="en-US" w:eastAsia="zh-CN"/>
        </w:rPr>
        <w:t>甘肃省药品和医用耗材招采管理</w:t>
      </w:r>
    </w:p>
    <w:p>
      <w:pPr>
        <w:pStyle w:val="2"/>
        <w:keepNext w:val="0"/>
        <w:keepLines w:val="0"/>
        <w:pageBreakBefore w:val="0"/>
        <w:widowControl w:val="0"/>
        <w:kinsoku/>
        <w:wordWrap/>
        <w:overflowPunct/>
        <w:topLinePunct w:val="0"/>
        <w:autoSpaceDE/>
        <w:autoSpaceDN/>
        <w:bidi w:val="0"/>
        <w:adjustRightInd/>
        <w:snapToGrid/>
        <w:spacing w:line="600" w:lineRule="exact"/>
        <w:ind w:left="556" w:leftChars="0" w:hanging="556" w:hangingChars="100"/>
        <w:jc w:val="center"/>
        <w:textAlignment w:val="auto"/>
        <w:rPr>
          <w:rFonts w:hint="eastAsia" w:ascii="方正小标宋简体" w:hAnsi="方正小标宋简体" w:eastAsia="方正小标宋简体" w:cs="方正小标宋简体"/>
          <w:sz w:val="56"/>
          <w:szCs w:val="56"/>
          <w:lang w:val="en" w:eastAsia="zh-CN"/>
        </w:rPr>
      </w:pPr>
      <w:r>
        <w:rPr>
          <w:rFonts w:hint="eastAsia" w:ascii="方正小标宋简体" w:hAnsi="方正小标宋简体" w:eastAsia="方正小标宋简体" w:cs="方正小标宋简体"/>
          <w:sz w:val="56"/>
          <w:szCs w:val="56"/>
          <w:shd w:val="clear"/>
          <w:lang w:val="en-US" w:eastAsia="zh-CN"/>
        </w:rPr>
        <w:t>子系统服务指南（1.0版）</w:t>
      </w:r>
    </w:p>
    <w:p>
      <w:pPr>
        <w:spacing w:line="579" w:lineRule="exact"/>
      </w:pPr>
    </w:p>
    <w:p>
      <w:pPr>
        <w:spacing w:line="579" w:lineRule="exact"/>
      </w:pPr>
    </w:p>
    <w:p>
      <w:pPr>
        <w:spacing w:line="579" w:lineRule="exact"/>
      </w:pPr>
    </w:p>
    <w:p>
      <w:pPr>
        <w:spacing w:line="579" w:lineRule="exact"/>
      </w:pPr>
    </w:p>
    <w:p>
      <w:pPr>
        <w:spacing w:line="579" w:lineRule="exact"/>
      </w:pPr>
    </w:p>
    <w:p>
      <w:pPr>
        <w:spacing w:line="579" w:lineRule="exact"/>
      </w:pPr>
    </w:p>
    <w:p>
      <w:pPr>
        <w:spacing w:line="579" w:lineRule="exact"/>
      </w:pPr>
    </w:p>
    <w:p>
      <w:pPr>
        <w:spacing w:line="579" w:lineRule="exact"/>
      </w:pPr>
    </w:p>
    <w:p>
      <w:pPr>
        <w:spacing w:line="579" w:lineRule="exact"/>
      </w:pPr>
    </w:p>
    <w:p>
      <w:pPr>
        <w:spacing w:line="579" w:lineRule="exact"/>
      </w:pPr>
    </w:p>
    <w:p>
      <w:pPr>
        <w:spacing w:line="579" w:lineRule="exact"/>
      </w:pPr>
    </w:p>
    <w:p>
      <w:pPr>
        <w:spacing w:line="579" w:lineRule="exact"/>
      </w:pPr>
    </w:p>
    <w:p>
      <w:pPr>
        <w:spacing w:line="579" w:lineRule="exact"/>
      </w:pPr>
    </w:p>
    <w:p>
      <w:pPr>
        <w:spacing w:line="579" w:lineRule="exact"/>
      </w:pPr>
    </w:p>
    <w:p>
      <w:pPr>
        <w:spacing w:line="579" w:lineRule="exact"/>
        <w:jc w:val="center"/>
        <w:rPr>
          <w:rFonts w:hint="eastAsia" w:eastAsia="楷体_GB2312"/>
          <w:sz w:val="40"/>
          <w:szCs w:val="40"/>
          <w:lang w:eastAsia="zh-CN"/>
        </w:rPr>
      </w:pPr>
      <w:r>
        <w:rPr>
          <w:rFonts w:hint="eastAsia" w:eastAsia="楷体_GB2312"/>
          <w:sz w:val="40"/>
          <w:szCs w:val="40"/>
          <w:lang w:eastAsia="zh-CN"/>
        </w:rPr>
        <w:t>甘肃省医疗保障局</w:t>
      </w:r>
    </w:p>
    <w:p>
      <w:pPr>
        <w:spacing w:line="579" w:lineRule="exact"/>
        <w:jc w:val="center"/>
        <w:rPr>
          <w:rFonts w:hint="eastAsia" w:eastAsia="楷体_GB2312"/>
          <w:sz w:val="40"/>
          <w:szCs w:val="40"/>
          <w:lang w:eastAsia="zh-CN"/>
        </w:rPr>
      </w:pPr>
      <w:r>
        <w:rPr>
          <w:rFonts w:hint="eastAsia" w:eastAsia="楷体_GB2312"/>
          <w:sz w:val="40"/>
          <w:szCs w:val="40"/>
          <w:lang w:eastAsia="zh-CN"/>
        </w:rPr>
        <w:t>甘肃省公共资源交易中心</w:t>
      </w:r>
    </w:p>
    <w:p>
      <w:pPr>
        <w:spacing w:line="579" w:lineRule="exact"/>
        <w:jc w:val="center"/>
        <w:rPr>
          <w:rFonts w:eastAsia="楷体_GB2312"/>
          <w:sz w:val="40"/>
          <w:szCs w:val="40"/>
        </w:rPr>
        <w:sectPr>
          <w:headerReference r:id="rId5" w:type="default"/>
          <w:footerReference r:id="rId6" w:type="default"/>
          <w:pgSz w:w="11906" w:h="16838"/>
          <w:pgMar w:top="2098" w:right="1474" w:bottom="1984" w:left="1587" w:header="851" w:footer="1559" w:gutter="0"/>
          <w:pgNumType w:fmt="decimal"/>
          <w:cols w:space="720" w:num="1"/>
          <w:docGrid w:type="linesAndChars" w:linePitch="579" w:charSpace="-849"/>
        </w:sectPr>
      </w:pPr>
      <w:r>
        <w:rPr>
          <w:rFonts w:eastAsia="楷体_GB2312"/>
          <w:sz w:val="40"/>
          <w:szCs w:val="40"/>
        </w:rPr>
        <w:t>202</w:t>
      </w:r>
      <w:r>
        <w:rPr>
          <w:rFonts w:hint="eastAsia" w:eastAsia="楷体_GB2312"/>
          <w:sz w:val="40"/>
          <w:szCs w:val="40"/>
          <w:lang w:val="en-US" w:eastAsia="zh-CN"/>
        </w:rPr>
        <w:t>4</w:t>
      </w:r>
      <w:r>
        <w:rPr>
          <w:rFonts w:eastAsia="楷体_GB2312"/>
          <w:sz w:val="40"/>
          <w:szCs w:val="40"/>
        </w:rPr>
        <w:t>年</w:t>
      </w:r>
      <w:r>
        <w:rPr>
          <w:rFonts w:hint="eastAsia" w:eastAsia="楷体_GB2312"/>
          <w:sz w:val="40"/>
          <w:szCs w:val="40"/>
          <w:lang w:val="en-US" w:eastAsia="zh-CN"/>
        </w:rPr>
        <w:t>3</w:t>
      </w:r>
      <w:r>
        <w:rPr>
          <w:rFonts w:eastAsia="楷体_GB2312"/>
          <w:sz w:val="40"/>
          <w:szCs w:val="40"/>
        </w:rPr>
        <w:t>月</w:t>
      </w:r>
    </w:p>
    <w:p>
      <w:pPr>
        <w:spacing w:line="579" w:lineRule="exact"/>
        <w:jc w:val="center"/>
        <w:rPr>
          <w:rFonts w:eastAsia="方正小标宋简体"/>
          <w:sz w:val="44"/>
          <w:szCs w:val="44"/>
        </w:rPr>
      </w:pPr>
      <w:r>
        <w:rPr>
          <w:rFonts w:eastAsia="方正小标宋简体"/>
          <w:sz w:val="44"/>
          <w:szCs w:val="44"/>
        </w:rPr>
        <w:t>目录</w:t>
      </w:r>
    </w:p>
    <w:p>
      <w:pPr>
        <w:pStyle w:val="7"/>
        <w:tabs>
          <w:tab w:val="right" w:leader="dot" w:pos="8834"/>
        </w:tabs>
        <w:rPr>
          <w:rFonts w:ascii="Times New Roman" w:eastAsia="黑体"/>
          <w:b w:val="0"/>
          <w:bCs w:val="0"/>
          <w:caps w:val="0"/>
          <w:snapToGrid/>
          <w:sz w:val="32"/>
          <w:szCs w:val="32"/>
        </w:rPr>
      </w:pPr>
      <w:r>
        <w:rPr>
          <w:rFonts w:ascii="Times New Roman" w:eastAsia="黑体"/>
          <w:b w:val="0"/>
          <w:bCs w:val="0"/>
          <w:sz w:val="32"/>
          <w:szCs w:val="32"/>
        </w:rPr>
        <w:fldChar w:fldCharType="begin"/>
      </w:r>
      <w:r>
        <w:rPr>
          <w:rFonts w:ascii="Times New Roman" w:eastAsia="黑体"/>
          <w:b w:val="0"/>
          <w:bCs w:val="0"/>
          <w:sz w:val="32"/>
          <w:szCs w:val="32"/>
        </w:rPr>
        <w:instrText xml:space="preserve"> TOC \o "1-3" \h \z \u </w:instrText>
      </w:r>
      <w:r>
        <w:rPr>
          <w:rFonts w:ascii="Times New Roman" w:eastAsia="黑体"/>
          <w:b w:val="0"/>
          <w:bCs w:val="0"/>
          <w:sz w:val="32"/>
          <w:szCs w:val="32"/>
        </w:rPr>
        <w:fldChar w:fldCharType="separate"/>
      </w:r>
      <w:r>
        <w:fldChar w:fldCharType="begin"/>
      </w:r>
      <w:r>
        <w:instrText xml:space="preserve"> HYPERLINK \l "_Toc141975667" </w:instrText>
      </w:r>
      <w:r>
        <w:fldChar w:fldCharType="separate"/>
      </w:r>
      <w:r>
        <w:rPr>
          <w:rStyle w:val="14"/>
          <w:rFonts w:ascii="Times New Roman" w:eastAsia="黑体"/>
          <w:b w:val="0"/>
          <w:bCs w:val="0"/>
          <w:sz w:val="32"/>
          <w:szCs w:val="32"/>
        </w:rPr>
        <w:t>1 信息认证</w:t>
      </w:r>
      <w:r>
        <w:rPr>
          <w:rStyle w:val="14"/>
          <w:rFonts w:hint="eastAsia" w:ascii="Times New Roman" w:eastAsia="黑体"/>
          <w:b w:val="0"/>
          <w:bCs w:val="0"/>
          <w:sz w:val="32"/>
          <w:szCs w:val="32"/>
          <w:lang w:val="en-US" w:eastAsia="zh-CN"/>
        </w:rPr>
        <w:t>指南</w:t>
      </w:r>
      <w:r>
        <w:rPr>
          <w:rFonts w:ascii="Times New Roman" w:eastAsia="黑体"/>
          <w:b w:val="0"/>
          <w:bCs w:val="0"/>
          <w:sz w:val="32"/>
          <w:szCs w:val="32"/>
        </w:rPr>
        <w:tab/>
      </w:r>
      <w:r>
        <w:rPr>
          <w:rFonts w:hint="eastAsia" w:ascii="Times New Roman" w:eastAsia="黑体"/>
          <w:b w:val="0"/>
          <w:bCs w:val="0"/>
          <w:sz w:val="32"/>
          <w:szCs w:val="32"/>
          <w:lang w:val="en-US" w:eastAsia="zh-CN"/>
        </w:rPr>
        <w:t>4</w:t>
      </w:r>
      <w:r>
        <w:rPr>
          <w:rFonts w:ascii="Times New Roman" w:eastAsia="黑体"/>
          <w:b w:val="0"/>
          <w:bCs w:val="0"/>
          <w:sz w:val="32"/>
          <w:szCs w:val="32"/>
        </w:rPr>
        <w:fldChar w:fldCharType="end"/>
      </w:r>
    </w:p>
    <w:p>
      <w:pPr>
        <w:pStyle w:val="8"/>
        <w:tabs>
          <w:tab w:val="right" w:leader="dot" w:pos="8834"/>
        </w:tabs>
        <w:rPr>
          <w:rFonts w:ascii="Times New Roman" w:eastAsia="黑体"/>
          <w:smallCaps w:val="0"/>
          <w:snapToGrid/>
          <w:sz w:val="32"/>
          <w:szCs w:val="32"/>
        </w:rPr>
      </w:pPr>
      <w:r>
        <w:fldChar w:fldCharType="begin"/>
      </w:r>
      <w:r>
        <w:instrText xml:space="preserve"> HYPERLINK \l "_Toc141975668" </w:instrText>
      </w:r>
      <w:r>
        <w:fldChar w:fldCharType="separate"/>
      </w:r>
      <w:r>
        <w:rPr>
          <w:rStyle w:val="14"/>
          <w:rFonts w:ascii="Times New Roman" w:eastAsia="黑体"/>
          <w:sz w:val="32"/>
          <w:szCs w:val="32"/>
        </w:rPr>
        <w:t>1.1交易主体认证</w:t>
      </w:r>
      <w:r>
        <w:rPr>
          <w:rFonts w:ascii="Times New Roman" w:eastAsia="黑体"/>
          <w:sz w:val="32"/>
          <w:szCs w:val="32"/>
        </w:rPr>
        <w:tab/>
      </w:r>
      <w:r>
        <w:rPr>
          <w:rFonts w:hint="eastAsia" w:ascii="Times New Roman" w:eastAsia="黑体"/>
          <w:sz w:val="32"/>
          <w:szCs w:val="32"/>
          <w:lang w:val="en-US" w:eastAsia="zh-CN"/>
        </w:rPr>
        <w:t>4</w:t>
      </w:r>
      <w:r>
        <w:rPr>
          <w:rFonts w:ascii="Times New Roman" w:eastAsia="黑体"/>
          <w:sz w:val="32"/>
          <w:szCs w:val="32"/>
        </w:rPr>
        <w:fldChar w:fldCharType="end"/>
      </w:r>
    </w:p>
    <w:p>
      <w:pPr>
        <w:pStyle w:val="4"/>
        <w:tabs>
          <w:tab w:val="right" w:leader="dot" w:pos="8834"/>
        </w:tabs>
        <w:rPr>
          <w:rFonts w:ascii="Times New Roman" w:eastAsia="黑体"/>
          <w:i w:val="0"/>
          <w:iCs w:val="0"/>
          <w:snapToGrid/>
          <w:sz w:val="32"/>
          <w:szCs w:val="32"/>
        </w:rPr>
      </w:pPr>
      <w:r>
        <w:fldChar w:fldCharType="begin"/>
      </w:r>
      <w:r>
        <w:instrText xml:space="preserve"> HYPERLINK \l "_Toc141975669" </w:instrText>
      </w:r>
      <w:r>
        <w:fldChar w:fldCharType="separate"/>
      </w:r>
      <w:r>
        <w:rPr>
          <w:rStyle w:val="14"/>
          <w:rFonts w:ascii="Times New Roman" w:eastAsia="黑体"/>
          <w:i w:val="0"/>
          <w:iCs w:val="0"/>
          <w:sz w:val="32"/>
          <w:szCs w:val="32"/>
        </w:rPr>
        <w:t>1.1.1</w:t>
      </w:r>
      <w:r>
        <w:rPr>
          <w:rStyle w:val="14"/>
          <w:rFonts w:hint="eastAsia" w:ascii="Times New Roman" w:eastAsia="黑体"/>
          <w:i w:val="0"/>
          <w:iCs w:val="0"/>
          <w:sz w:val="32"/>
          <w:szCs w:val="32"/>
          <w:lang w:val="en-US" w:eastAsia="zh-CN"/>
        </w:rPr>
        <w:t>上市许可持有人</w:t>
      </w:r>
      <w:r>
        <w:rPr>
          <w:rFonts w:ascii="Times New Roman" w:eastAsia="黑体"/>
          <w:i w:val="0"/>
          <w:iCs w:val="0"/>
          <w:sz w:val="32"/>
          <w:szCs w:val="32"/>
        </w:rPr>
        <w:tab/>
      </w:r>
      <w:r>
        <w:rPr>
          <w:rFonts w:hint="eastAsia" w:ascii="Times New Roman" w:eastAsia="黑体"/>
          <w:i w:val="0"/>
          <w:iCs w:val="0"/>
          <w:sz w:val="32"/>
          <w:szCs w:val="32"/>
          <w:lang w:val="en-US" w:eastAsia="zh-CN"/>
        </w:rPr>
        <w:t>4</w:t>
      </w:r>
      <w:r>
        <w:rPr>
          <w:rFonts w:ascii="Times New Roman" w:eastAsia="黑体"/>
          <w:i w:val="0"/>
          <w:iCs w:val="0"/>
          <w:sz w:val="32"/>
          <w:szCs w:val="32"/>
        </w:rPr>
        <w:fldChar w:fldCharType="end"/>
      </w:r>
    </w:p>
    <w:p>
      <w:pPr>
        <w:pStyle w:val="4"/>
        <w:tabs>
          <w:tab w:val="right" w:leader="dot" w:pos="8834"/>
        </w:tabs>
        <w:rPr>
          <w:rFonts w:ascii="Times New Roman" w:eastAsia="黑体"/>
          <w:i w:val="0"/>
          <w:iCs w:val="0"/>
          <w:snapToGrid/>
          <w:sz w:val="32"/>
          <w:szCs w:val="32"/>
        </w:rPr>
      </w:pPr>
      <w:r>
        <w:fldChar w:fldCharType="begin"/>
      </w:r>
      <w:r>
        <w:instrText xml:space="preserve"> HYPERLINK \l "_Toc141975670" </w:instrText>
      </w:r>
      <w:r>
        <w:fldChar w:fldCharType="separate"/>
      </w:r>
      <w:r>
        <w:rPr>
          <w:rStyle w:val="14"/>
          <w:rFonts w:ascii="Times New Roman" w:eastAsia="黑体"/>
          <w:i w:val="0"/>
          <w:iCs w:val="0"/>
          <w:sz w:val="32"/>
          <w:szCs w:val="32"/>
        </w:rPr>
        <w:t>1.1.2经营企业</w:t>
      </w:r>
      <w:r>
        <w:rPr>
          <w:rFonts w:ascii="Times New Roman" w:eastAsia="黑体"/>
          <w:i w:val="0"/>
          <w:iCs w:val="0"/>
          <w:sz w:val="32"/>
          <w:szCs w:val="32"/>
        </w:rPr>
        <w:tab/>
      </w:r>
      <w:r>
        <w:rPr>
          <w:rFonts w:hint="eastAsia" w:ascii="Times New Roman" w:eastAsia="黑体"/>
          <w:i w:val="0"/>
          <w:iCs w:val="0"/>
          <w:sz w:val="32"/>
          <w:szCs w:val="32"/>
          <w:lang w:val="en-US" w:eastAsia="zh-CN"/>
        </w:rPr>
        <w:t>6</w:t>
      </w:r>
      <w:r>
        <w:rPr>
          <w:rFonts w:ascii="Times New Roman" w:eastAsia="黑体"/>
          <w:i w:val="0"/>
          <w:iCs w:val="0"/>
          <w:sz w:val="32"/>
          <w:szCs w:val="32"/>
        </w:rPr>
        <w:fldChar w:fldCharType="end"/>
      </w:r>
    </w:p>
    <w:p>
      <w:pPr>
        <w:pStyle w:val="4"/>
        <w:tabs>
          <w:tab w:val="right" w:leader="dot" w:pos="8834"/>
        </w:tabs>
        <w:rPr>
          <w:rFonts w:ascii="Times New Roman" w:eastAsia="黑体"/>
          <w:i w:val="0"/>
          <w:iCs w:val="0"/>
          <w:snapToGrid/>
          <w:sz w:val="32"/>
          <w:szCs w:val="32"/>
        </w:rPr>
      </w:pPr>
      <w:r>
        <w:fldChar w:fldCharType="begin"/>
      </w:r>
      <w:r>
        <w:instrText xml:space="preserve"> HYPERLINK \l "_Toc141975671" </w:instrText>
      </w:r>
      <w:r>
        <w:fldChar w:fldCharType="separate"/>
      </w:r>
      <w:r>
        <w:rPr>
          <w:rStyle w:val="14"/>
          <w:rFonts w:ascii="Times New Roman" w:eastAsia="黑体"/>
          <w:i w:val="0"/>
          <w:iCs w:val="0"/>
          <w:sz w:val="32"/>
          <w:szCs w:val="32"/>
        </w:rPr>
        <w:t>1.1.3医药机构</w:t>
      </w:r>
      <w:r>
        <w:rPr>
          <w:rFonts w:ascii="Times New Roman" w:eastAsia="黑体"/>
          <w:i w:val="0"/>
          <w:iCs w:val="0"/>
          <w:sz w:val="32"/>
          <w:szCs w:val="32"/>
        </w:rPr>
        <w:tab/>
      </w:r>
      <w:r>
        <w:rPr>
          <w:rFonts w:hint="eastAsia" w:ascii="Times New Roman" w:eastAsia="黑体"/>
          <w:i w:val="0"/>
          <w:iCs w:val="0"/>
          <w:sz w:val="32"/>
          <w:szCs w:val="32"/>
          <w:lang w:val="en-US" w:eastAsia="zh-CN"/>
        </w:rPr>
        <w:t>7</w:t>
      </w:r>
      <w:r>
        <w:rPr>
          <w:rFonts w:ascii="Times New Roman" w:eastAsia="黑体"/>
          <w:i w:val="0"/>
          <w:iCs w:val="0"/>
          <w:sz w:val="32"/>
          <w:szCs w:val="32"/>
        </w:rPr>
        <w:fldChar w:fldCharType="end"/>
      </w:r>
    </w:p>
    <w:p>
      <w:pPr>
        <w:pStyle w:val="8"/>
        <w:tabs>
          <w:tab w:val="right" w:leader="dot" w:pos="8834"/>
        </w:tabs>
        <w:rPr>
          <w:rFonts w:ascii="Times New Roman" w:eastAsia="黑体"/>
          <w:smallCaps w:val="0"/>
          <w:snapToGrid/>
          <w:sz w:val="32"/>
          <w:szCs w:val="32"/>
        </w:rPr>
      </w:pPr>
      <w:r>
        <w:fldChar w:fldCharType="begin"/>
      </w:r>
      <w:r>
        <w:instrText xml:space="preserve"> HYPERLINK \l "_Toc141975672" </w:instrText>
      </w:r>
      <w:r>
        <w:fldChar w:fldCharType="separate"/>
      </w:r>
      <w:r>
        <w:rPr>
          <w:rStyle w:val="14"/>
          <w:rFonts w:ascii="Times New Roman" w:eastAsia="黑体"/>
          <w:sz w:val="32"/>
          <w:szCs w:val="32"/>
        </w:rPr>
        <w:t>1.2结算账户登记</w:t>
      </w:r>
      <w:r>
        <w:rPr>
          <w:rFonts w:ascii="Times New Roman" w:eastAsia="黑体"/>
          <w:sz w:val="32"/>
          <w:szCs w:val="32"/>
        </w:rPr>
        <w:tab/>
      </w:r>
      <w:r>
        <w:rPr>
          <w:rFonts w:hint="eastAsia" w:ascii="Times New Roman" w:eastAsia="黑体"/>
          <w:sz w:val="32"/>
          <w:szCs w:val="32"/>
          <w:lang w:val="en-US" w:eastAsia="zh-CN"/>
        </w:rPr>
        <w:t>9</w:t>
      </w:r>
      <w:r>
        <w:rPr>
          <w:rFonts w:ascii="Times New Roman" w:eastAsia="黑体"/>
          <w:sz w:val="32"/>
          <w:szCs w:val="32"/>
        </w:rPr>
        <w:fldChar w:fldCharType="end"/>
      </w:r>
    </w:p>
    <w:p>
      <w:pPr>
        <w:pStyle w:val="8"/>
        <w:tabs>
          <w:tab w:val="right" w:leader="dot" w:pos="8834"/>
        </w:tabs>
        <w:rPr>
          <w:rFonts w:ascii="Times New Roman" w:eastAsia="黑体"/>
          <w:smallCaps w:val="0"/>
          <w:snapToGrid/>
          <w:sz w:val="32"/>
          <w:szCs w:val="32"/>
        </w:rPr>
      </w:pPr>
      <w:r>
        <w:fldChar w:fldCharType="begin"/>
      </w:r>
      <w:r>
        <w:instrText xml:space="preserve"> HYPERLINK \l "_Toc141975673" </w:instrText>
      </w:r>
      <w:r>
        <w:fldChar w:fldCharType="separate"/>
      </w:r>
      <w:r>
        <w:rPr>
          <w:rStyle w:val="14"/>
          <w:rFonts w:ascii="Times New Roman" w:eastAsia="黑体"/>
          <w:sz w:val="32"/>
          <w:szCs w:val="32"/>
        </w:rPr>
        <w:t>1.3产品关联</w:t>
      </w:r>
      <w:r>
        <w:rPr>
          <w:rFonts w:ascii="Times New Roman" w:eastAsia="黑体"/>
          <w:sz w:val="32"/>
          <w:szCs w:val="32"/>
        </w:rPr>
        <w:tab/>
      </w:r>
      <w:r>
        <w:rPr>
          <w:rFonts w:ascii="Times New Roman" w:eastAsia="黑体"/>
          <w:sz w:val="32"/>
          <w:szCs w:val="32"/>
        </w:rPr>
        <w:fldChar w:fldCharType="begin"/>
      </w:r>
      <w:r>
        <w:rPr>
          <w:rFonts w:ascii="Times New Roman" w:eastAsia="黑体"/>
          <w:sz w:val="32"/>
          <w:szCs w:val="32"/>
        </w:rPr>
        <w:instrText xml:space="preserve"> PAGEREF _Toc141975673 \h </w:instrText>
      </w:r>
      <w:r>
        <w:rPr>
          <w:rFonts w:ascii="Times New Roman" w:eastAsia="黑体"/>
          <w:sz w:val="32"/>
          <w:szCs w:val="32"/>
        </w:rPr>
        <w:fldChar w:fldCharType="separate"/>
      </w:r>
      <w:r>
        <w:rPr>
          <w:rFonts w:ascii="Times New Roman" w:eastAsia="黑体"/>
          <w:sz w:val="32"/>
          <w:szCs w:val="32"/>
        </w:rPr>
        <w:t>1</w:t>
      </w:r>
      <w:r>
        <w:rPr>
          <w:rFonts w:hint="eastAsia" w:ascii="Times New Roman" w:eastAsia="黑体"/>
          <w:sz w:val="32"/>
          <w:szCs w:val="32"/>
          <w:lang w:val="en-US" w:eastAsia="zh-CN"/>
        </w:rPr>
        <w:t>0</w:t>
      </w:r>
      <w:r>
        <w:rPr>
          <w:rFonts w:ascii="Times New Roman" w:eastAsia="黑体"/>
          <w:sz w:val="32"/>
          <w:szCs w:val="32"/>
        </w:rPr>
        <w:fldChar w:fldCharType="end"/>
      </w:r>
      <w:r>
        <w:rPr>
          <w:rFonts w:ascii="Times New Roman" w:eastAsia="黑体"/>
          <w:sz w:val="32"/>
          <w:szCs w:val="32"/>
        </w:rPr>
        <w:fldChar w:fldCharType="end"/>
      </w:r>
    </w:p>
    <w:p>
      <w:pPr>
        <w:pStyle w:val="7"/>
        <w:tabs>
          <w:tab w:val="right" w:leader="dot" w:pos="8834"/>
        </w:tabs>
        <w:rPr>
          <w:rFonts w:ascii="Times New Roman" w:eastAsia="黑体"/>
          <w:b w:val="0"/>
          <w:bCs w:val="0"/>
          <w:caps w:val="0"/>
          <w:snapToGrid/>
          <w:sz w:val="32"/>
          <w:szCs w:val="32"/>
        </w:rPr>
      </w:pPr>
      <w:r>
        <w:fldChar w:fldCharType="begin"/>
      </w:r>
      <w:r>
        <w:instrText xml:space="preserve"> HYPERLINK \l "_Toc141975674" </w:instrText>
      </w:r>
      <w:r>
        <w:fldChar w:fldCharType="separate"/>
      </w:r>
      <w:r>
        <w:rPr>
          <w:rStyle w:val="14"/>
          <w:rFonts w:ascii="Times New Roman" w:eastAsia="黑体"/>
          <w:b w:val="0"/>
          <w:bCs w:val="0"/>
          <w:sz w:val="32"/>
          <w:szCs w:val="32"/>
        </w:rPr>
        <w:t>2 挂网申报</w:t>
      </w:r>
      <w:r>
        <w:rPr>
          <w:rStyle w:val="14"/>
          <w:rFonts w:hint="eastAsia" w:ascii="Times New Roman" w:eastAsia="黑体"/>
          <w:b w:val="0"/>
          <w:bCs w:val="0"/>
          <w:sz w:val="32"/>
          <w:szCs w:val="32"/>
          <w:lang w:val="en-US" w:eastAsia="zh-CN"/>
        </w:rPr>
        <w:t>指南</w:t>
      </w:r>
      <w:r>
        <w:rPr>
          <w:rFonts w:ascii="Times New Roman" w:eastAsia="黑体"/>
          <w:b w:val="0"/>
          <w:bCs w:val="0"/>
          <w:sz w:val="32"/>
          <w:szCs w:val="32"/>
        </w:rPr>
        <w:tab/>
      </w:r>
      <w:r>
        <w:rPr>
          <w:rFonts w:ascii="Times New Roman" w:eastAsia="黑体"/>
          <w:b w:val="0"/>
          <w:bCs w:val="0"/>
          <w:sz w:val="32"/>
          <w:szCs w:val="32"/>
        </w:rPr>
        <w:fldChar w:fldCharType="begin"/>
      </w:r>
      <w:r>
        <w:rPr>
          <w:rFonts w:ascii="Times New Roman" w:eastAsia="黑体"/>
          <w:b w:val="0"/>
          <w:bCs w:val="0"/>
          <w:sz w:val="32"/>
          <w:szCs w:val="32"/>
        </w:rPr>
        <w:instrText xml:space="preserve"> PAGEREF _Toc141975674 \h </w:instrText>
      </w:r>
      <w:r>
        <w:rPr>
          <w:rFonts w:ascii="Times New Roman" w:eastAsia="黑体"/>
          <w:b w:val="0"/>
          <w:bCs w:val="0"/>
          <w:sz w:val="32"/>
          <w:szCs w:val="32"/>
        </w:rPr>
        <w:fldChar w:fldCharType="separate"/>
      </w:r>
      <w:r>
        <w:rPr>
          <w:rFonts w:ascii="Times New Roman" w:eastAsia="黑体"/>
          <w:b w:val="0"/>
          <w:bCs w:val="0"/>
          <w:sz w:val="32"/>
          <w:szCs w:val="32"/>
        </w:rPr>
        <w:t>1</w:t>
      </w:r>
      <w:r>
        <w:rPr>
          <w:rFonts w:hint="eastAsia" w:ascii="Times New Roman" w:eastAsia="黑体"/>
          <w:b w:val="0"/>
          <w:bCs w:val="0"/>
          <w:sz w:val="32"/>
          <w:szCs w:val="32"/>
          <w:lang w:val="en-US" w:eastAsia="zh-CN"/>
        </w:rPr>
        <w:t>2</w:t>
      </w:r>
      <w:r>
        <w:rPr>
          <w:rFonts w:ascii="Times New Roman" w:eastAsia="黑体"/>
          <w:b w:val="0"/>
          <w:bCs w:val="0"/>
          <w:sz w:val="32"/>
          <w:szCs w:val="32"/>
        </w:rPr>
        <w:fldChar w:fldCharType="end"/>
      </w:r>
      <w:r>
        <w:rPr>
          <w:rFonts w:ascii="Times New Roman" w:eastAsia="黑体"/>
          <w:b w:val="0"/>
          <w:bCs w:val="0"/>
          <w:sz w:val="32"/>
          <w:szCs w:val="32"/>
        </w:rPr>
        <w:fldChar w:fldCharType="end"/>
      </w:r>
    </w:p>
    <w:p>
      <w:pPr>
        <w:pStyle w:val="8"/>
        <w:tabs>
          <w:tab w:val="right" w:leader="dot" w:pos="8834"/>
        </w:tabs>
        <w:rPr>
          <w:rFonts w:ascii="Times New Roman" w:eastAsia="黑体"/>
          <w:smallCaps w:val="0"/>
          <w:snapToGrid/>
          <w:sz w:val="32"/>
          <w:szCs w:val="32"/>
        </w:rPr>
      </w:pPr>
      <w:r>
        <w:fldChar w:fldCharType="begin"/>
      </w:r>
      <w:r>
        <w:instrText xml:space="preserve"> HYPERLINK \l "_Toc141975675" </w:instrText>
      </w:r>
      <w:r>
        <w:fldChar w:fldCharType="separate"/>
      </w:r>
      <w:r>
        <w:rPr>
          <w:rStyle w:val="14"/>
          <w:rFonts w:ascii="Times New Roman" w:eastAsia="黑体"/>
          <w:sz w:val="32"/>
          <w:szCs w:val="32"/>
        </w:rPr>
        <w:t>2.1常态挂网</w:t>
      </w:r>
      <w:r>
        <w:rPr>
          <w:rFonts w:ascii="Times New Roman" w:eastAsia="黑体"/>
          <w:sz w:val="32"/>
          <w:szCs w:val="32"/>
        </w:rPr>
        <w:tab/>
      </w:r>
      <w:r>
        <w:rPr>
          <w:rFonts w:ascii="Times New Roman" w:eastAsia="黑体"/>
          <w:sz w:val="32"/>
          <w:szCs w:val="32"/>
        </w:rPr>
        <w:fldChar w:fldCharType="begin"/>
      </w:r>
      <w:r>
        <w:rPr>
          <w:rFonts w:ascii="Times New Roman" w:eastAsia="黑体"/>
          <w:sz w:val="32"/>
          <w:szCs w:val="32"/>
        </w:rPr>
        <w:instrText xml:space="preserve"> PAGEREF _Toc141975675 \h </w:instrText>
      </w:r>
      <w:r>
        <w:rPr>
          <w:rFonts w:ascii="Times New Roman" w:eastAsia="黑体"/>
          <w:sz w:val="32"/>
          <w:szCs w:val="32"/>
        </w:rPr>
        <w:fldChar w:fldCharType="separate"/>
      </w:r>
      <w:r>
        <w:rPr>
          <w:rFonts w:ascii="Times New Roman" w:eastAsia="黑体"/>
          <w:sz w:val="32"/>
          <w:szCs w:val="32"/>
        </w:rPr>
        <w:t>1</w:t>
      </w:r>
      <w:r>
        <w:rPr>
          <w:rFonts w:hint="eastAsia" w:ascii="Times New Roman" w:eastAsia="黑体"/>
          <w:sz w:val="32"/>
          <w:szCs w:val="32"/>
          <w:lang w:val="en-US" w:eastAsia="zh-CN"/>
        </w:rPr>
        <w:t>2</w:t>
      </w:r>
      <w:r>
        <w:rPr>
          <w:rFonts w:ascii="Times New Roman" w:eastAsia="黑体"/>
          <w:sz w:val="32"/>
          <w:szCs w:val="32"/>
        </w:rPr>
        <w:fldChar w:fldCharType="end"/>
      </w:r>
      <w:r>
        <w:rPr>
          <w:rFonts w:ascii="Times New Roman" w:eastAsia="黑体"/>
          <w:sz w:val="32"/>
          <w:szCs w:val="32"/>
        </w:rPr>
        <w:fldChar w:fldCharType="end"/>
      </w:r>
    </w:p>
    <w:p>
      <w:pPr>
        <w:pStyle w:val="8"/>
        <w:tabs>
          <w:tab w:val="right" w:leader="dot" w:pos="8834"/>
        </w:tabs>
        <w:rPr>
          <w:rFonts w:ascii="Times New Roman" w:eastAsia="黑体"/>
          <w:smallCaps w:val="0"/>
          <w:snapToGrid/>
          <w:sz w:val="32"/>
          <w:szCs w:val="32"/>
        </w:rPr>
      </w:pPr>
      <w:r>
        <w:fldChar w:fldCharType="begin"/>
      </w:r>
      <w:r>
        <w:instrText xml:space="preserve"> HYPERLINK \l "_Toc141975676" </w:instrText>
      </w:r>
      <w:r>
        <w:fldChar w:fldCharType="separate"/>
      </w:r>
      <w:r>
        <w:rPr>
          <w:rStyle w:val="14"/>
          <w:rFonts w:ascii="Times New Roman" w:eastAsia="黑体"/>
          <w:sz w:val="32"/>
          <w:szCs w:val="32"/>
        </w:rPr>
        <w:t>2.2绿色通道挂网</w:t>
      </w:r>
      <w:r>
        <w:rPr>
          <w:rFonts w:ascii="Times New Roman" w:eastAsia="黑体"/>
          <w:sz w:val="32"/>
          <w:szCs w:val="32"/>
        </w:rPr>
        <w:tab/>
      </w:r>
      <w:r>
        <w:rPr>
          <w:rFonts w:ascii="Times New Roman" w:eastAsia="黑体"/>
          <w:sz w:val="32"/>
          <w:szCs w:val="32"/>
        </w:rPr>
        <w:fldChar w:fldCharType="begin"/>
      </w:r>
      <w:r>
        <w:rPr>
          <w:rFonts w:ascii="Times New Roman" w:eastAsia="黑体"/>
          <w:sz w:val="32"/>
          <w:szCs w:val="32"/>
        </w:rPr>
        <w:instrText xml:space="preserve"> PAGEREF _Toc141975676 \h </w:instrText>
      </w:r>
      <w:r>
        <w:rPr>
          <w:rFonts w:ascii="Times New Roman" w:eastAsia="黑体"/>
          <w:sz w:val="32"/>
          <w:szCs w:val="32"/>
        </w:rPr>
        <w:fldChar w:fldCharType="separate"/>
      </w:r>
      <w:r>
        <w:rPr>
          <w:rFonts w:ascii="Times New Roman" w:eastAsia="黑体"/>
          <w:sz w:val="32"/>
          <w:szCs w:val="32"/>
        </w:rPr>
        <w:t>1</w:t>
      </w:r>
      <w:r>
        <w:rPr>
          <w:rFonts w:hint="eastAsia" w:ascii="Times New Roman" w:eastAsia="黑体"/>
          <w:sz w:val="32"/>
          <w:szCs w:val="32"/>
          <w:lang w:val="en-US" w:eastAsia="zh-CN"/>
        </w:rPr>
        <w:t>3</w:t>
      </w:r>
      <w:r>
        <w:rPr>
          <w:rFonts w:ascii="Times New Roman" w:eastAsia="黑体"/>
          <w:sz w:val="32"/>
          <w:szCs w:val="32"/>
        </w:rPr>
        <w:fldChar w:fldCharType="end"/>
      </w:r>
      <w:r>
        <w:rPr>
          <w:rFonts w:ascii="Times New Roman" w:eastAsia="黑体"/>
          <w:sz w:val="32"/>
          <w:szCs w:val="32"/>
        </w:rPr>
        <w:fldChar w:fldCharType="end"/>
      </w:r>
    </w:p>
    <w:p>
      <w:pPr>
        <w:pStyle w:val="8"/>
        <w:tabs>
          <w:tab w:val="right" w:leader="dot" w:pos="8834"/>
        </w:tabs>
        <w:rPr>
          <w:rFonts w:ascii="Times New Roman" w:eastAsia="黑体"/>
          <w:smallCaps w:val="0"/>
          <w:snapToGrid/>
          <w:sz w:val="32"/>
          <w:szCs w:val="32"/>
        </w:rPr>
      </w:pPr>
      <w:r>
        <w:fldChar w:fldCharType="begin"/>
      </w:r>
      <w:r>
        <w:instrText xml:space="preserve"> HYPERLINK \l "_Toc141975677" </w:instrText>
      </w:r>
      <w:r>
        <w:fldChar w:fldCharType="separate"/>
      </w:r>
      <w:r>
        <w:rPr>
          <w:rStyle w:val="14"/>
          <w:rFonts w:ascii="Times New Roman" w:eastAsia="黑体"/>
          <w:sz w:val="32"/>
          <w:szCs w:val="32"/>
        </w:rPr>
        <w:t>2.3依申请暂停挂网</w:t>
      </w:r>
      <w:r>
        <w:rPr>
          <w:rFonts w:ascii="Times New Roman" w:eastAsia="黑体"/>
          <w:sz w:val="32"/>
          <w:szCs w:val="32"/>
        </w:rPr>
        <w:tab/>
      </w:r>
      <w:r>
        <w:rPr>
          <w:rFonts w:ascii="Times New Roman" w:eastAsia="黑体"/>
          <w:sz w:val="32"/>
          <w:szCs w:val="32"/>
        </w:rPr>
        <w:fldChar w:fldCharType="begin"/>
      </w:r>
      <w:r>
        <w:rPr>
          <w:rFonts w:ascii="Times New Roman" w:eastAsia="黑体"/>
          <w:sz w:val="32"/>
          <w:szCs w:val="32"/>
        </w:rPr>
        <w:instrText xml:space="preserve"> PAGEREF _Toc141975677 \h </w:instrText>
      </w:r>
      <w:r>
        <w:rPr>
          <w:rFonts w:ascii="Times New Roman" w:eastAsia="黑体"/>
          <w:sz w:val="32"/>
          <w:szCs w:val="32"/>
        </w:rPr>
        <w:fldChar w:fldCharType="separate"/>
      </w:r>
      <w:r>
        <w:rPr>
          <w:rFonts w:ascii="Times New Roman" w:eastAsia="黑体"/>
          <w:sz w:val="32"/>
          <w:szCs w:val="32"/>
        </w:rPr>
        <w:t>1</w:t>
      </w:r>
      <w:r>
        <w:rPr>
          <w:rFonts w:hint="eastAsia" w:ascii="Times New Roman" w:eastAsia="黑体"/>
          <w:sz w:val="32"/>
          <w:szCs w:val="32"/>
          <w:lang w:val="en-US" w:eastAsia="zh-CN"/>
        </w:rPr>
        <w:t>4</w:t>
      </w:r>
      <w:r>
        <w:rPr>
          <w:rFonts w:ascii="Times New Roman" w:eastAsia="黑体"/>
          <w:sz w:val="32"/>
          <w:szCs w:val="32"/>
        </w:rPr>
        <w:fldChar w:fldCharType="end"/>
      </w:r>
      <w:r>
        <w:rPr>
          <w:rFonts w:ascii="Times New Roman" w:eastAsia="黑体"/>
          <w:sz w:val="32"/>
          <w:szCs w:val="32"/>
        </w:rPr>
        <w:fldChar w:fldCharType="end"/>
      </w:r>
    </w:p>
    <w:p>
      <w:pPr>
        <w:pStyle w:val="8"/>
        <w:tabs>
          <w:tab w:val="right" w:leader="dot" w:pos="8834"/>
        </w:tabs>
        <w:rPr>
          <w:rFonts w:ascii="Times New Roman" w:eastAsia="黑体"/>
          <w:smallCaps w:val="0"/>
          <w:snapToGrid/>
          <w:sz w:val="32"/>
          <w:szCs w:val="32"/>
        </w:rPr>
      </w:pPr>
      <w:r>
        <w:fldChar w:fldCharType="begin"/>
      </w:r>
      <w:r>
        <w:instrText xml:space="preserve"> HYPERLINK \l "_Toc141975678" </w:instrText>
      </w:r>
      <w:r>
        <w:fldChar w:fldCharType="separate"/>
      </w:r>
      <w:r>
        <w:rPr>
          <w:rStyle w:val="14"/>
          <w:rFonts w:ascii="Times New Roman" w:eastAsia="黑体"/>
          <w:sz w:val="32"/>
          <w:szCs w:val="32"/>
        </w:rPr>
        <w:t>2.4依申请恢复挂网</w:t>
      </w:r>
      <w:r>
        <w:rPr>
          <w:rFonts w:ascii="Times New Roman" w:eastAsia="黑体"/>
          <w:sz w:val="32"/>
          <w:szCs w:val="32"/>
        </w:rPr>
        <w:tab/>
      </w:r>
      <w:r>
        <w:rPr>
          <w:rFonts w:ascii="Times New Roman" w:eastAsia="黑体"/>
          <w:sz w:val="32"/>
          <w:szCs w:val="32"/>
        </w:rPr>
        <w:fldChar w:fldCharType="begin"/>
      </w:r>
      <w:r>
        <w:rPr>
          <w:rFonts w:ascii="Times New Roman" w:eastAsia="黑体"/>
          <w:sz w:val="32"/>
          <w:szCs w:val="32"/>
        </w:rPr>
        <w:instrText xml:space="preserve"> PAGEREF _Toc141975678 \h </w:instrText>
      </w:r>
      <w:r>
        <w:rPr>
          <w:rFonts w:ascii="Times New Roman" w:eastAsia="黑体"/>
          <w:sz w:val="32"/>
          <w:szCs w:val="32"/>
        </w:rPr>
        <w:fldChar w:fldCharType="separate"/>
      </w:r>
      <w:r>
        <w:rPr>
          <w:rFonts w:ascii="Times New Roman" w:eastAsia="黑体"/>
          <w:sz w:val="32"/>
          <w:szCs w:val="32"/>
        </w:rPr>
        <w:t>1</w:t>
      </w:r>
      <w:r>
        <w:rPr>
          <w:rFonts w:hint="eastAsia" w:ascii="Times New Roman" w:eastAsia="黑体"/>
          <w:sz w:val="32"/>
          <w:szCs w:val="32"/>
          <w:lang w:val="en-US" w:eastAsia="zh-CN"/>
        </w:rPr>
        <w:t>5</w:t>
      </w:r>
      <w:r>
        <w:rPr>
          <w:rFonts w:ascii="Times New Roman" w:eastAsia="黑体"/>
          <w:sz w:val="32"/>
          <w:szCs w:val="32"/>
        </w:rPr>
        <w:fldChar w:fldCharType="end"/>
      </w:r>
      <w:r>
        <w:rPr>
          <w:rFonts w:ascii="Times New Roman" w:eastAsia="黑体"/>
          <w:sz w:val="32"/>
          <w:szCs w:val="32"/>
        </w:rPr>
        <w:fldChar w:fldCharType="end"/>
      </w:r>
    </w:p>
    <w:p>
      <w:pPr>
        <w:pStyle w:val="7"/>
        <w:tabs>
          <w:tab w:val="right" w:leader="dot" w:pos="8834"/>
        </w:tabs>
        <w:rPr>
          <w:rFonts w:ascii="Times New Roman" w:eastAsia="黑体"/>
          <w:b w:val="0"/>
          <w:bCs w:val="0"/>
          <w:caps w:val="0"/>
          <w:snapToGrid/>
          <w:sz w:val="32"/>
          <w:szCs w:val="32"/>
        </w:rPr>
      </w:pPr>
      <w:r>
        <w:fldChar w:fldCharType="begin"/>
      </w:r>
      <w:r>
        <w:instrText xml:space="preserve"> HYPERLINK \l "_Toc141975679" </w:instrText>
      </w:r>
      <w:r>
        <w:fldChar w:fldCharType="separate"/>
      </w:r>
      <w:r>
        <w:rPr>
          <w:rStyle w:val="14"/>
          <w:rFonts w:ascii="Times New Roman" w:eastAsia="黑体"/>
          <w:b w:val="0"/>
          <w:bCs w:val="0"/>
          <w:sz w:val="32"/>
          <w:szCs w:val="32"/>
        </w:rPr>
        <w:t>3 信息变更</w:t>
      </w:r>
      <w:r>
        <w:rPr>
          <w:rStyle w:val="14"/>
          <w:rFonts w:hint="eastAsia" w:ascii="Times New Roman" w:eastAsia="黑体"/>
          <w:b w:val="0"/>
          <w:bCs w:val="0"/>
          <w:sz w:val="32"/>
          <w:szCs w:val="32"/>
          <w:lang w:val="en-US" w:eastAsia="zh-CN"/>
        </w:rPr>
        <w:t>指南</w:t>
      </w:r>
      <w:r>
        <w:rPr>
          <w:rFonts w:ascii="Times New Roman" w:eastAsia="黑体"/>
          <w:b w:val="0"/>
          <w:bCs w:val="0"/>
          <w:sz w:val="32"/>
          <w:szCs w:val="32"/>
        </w:rPr>
        <w:tab/>
      </w:r>
      <w:r>
        <w:rPr>
          <w:rFonts w:ascii="Times New Roman" w:eastAsia="黑体"/>
          <w:b w:val="0"/>
          <w:bCs w:val="0"/>
          <w:sz w:val="32"/>
          <w:szCs w:val="32"/>
        </w:rPr>
        <w:fldChar w:fldCharType="begin"/>
      </w:r>
      <w:r>
        <w:rPr>
          <w:rFonts w:ascii="Times New Roman" w:eastAsia="黑体"/>
          <w:b w:val="0"/>
          <w:bCs w:val="0"/>
          <w:sz w:val="32"/>
          <w:szCs w:val="32"/>
        </w:rPr>
        <w:instrText xml:space="preserve"> PAGEREF _Toc141975679 \h </w:instrText>
      </w:r>
      <w:r>
        <w:rPr>
          <w:rFonts w:ascii="Times New Roman" w:eastAsia="黑体"/>
          <w:b w:val="0"/>
          <w:bCs w:val="0"/>
          <w:sz w:val="32"/>
          <w:szCs w:val="32"/>
        </w:rPr>
        <w:fldChar w:fldCharType="separate"/>
      </w:r>
      <w:r>
        <w:rPr>
          <w:rFonts w:ascii="Times New Roman" w:eastAsia="黑体"/>
          <w:b w:val="0"/>
          <w:bCs w:val="0"/>
          <w:sz w:val="32"/>
          <w:szCs w:val="32"/>
        </w:rPr>
        <w:t>1</w:t>
      </w:r>
      <w:r>
        <w:rPr>
          <w:rFonts w:hint="eastAsia" w:ascii="Times New Roman" w:eastAsia="黑体"/>
          <w:b w:val="0"/>
          <w:bCs w:val="0"/>
          <w:sz w:val="32"/>
          <w:szCs w:val="32"/>
          <w:lang w:val="en-US" w:eastAsia="zh-CN"/>
        </w:rPr>
        <w:t>7</w:t>
      </w:r>
      <w:r>
        <w:rPr>
          <w:rFonts w:ascii="Times New Roman" w:eastAsia="黑体"/>
          <w:b w:val="0"/>
          <w:bCs w:val="0"/>
          <w:sz w:val="32"/>
          <w:szCs w:val="32"/>
        </w:rPr>
        <w:fldChar w:fldCharType="end"/>
      </w:r>
      <w:r>
        <w:rPr>
          <w:rFonts w:ascii="Times New Roman" w:eastAsia="黑体"/>
          <w:b w:val="0"/>
          <w:bCs w:val="0"/>
          <w:sz w:val="32"/>
          <w:szCs w:val="32"/>
        </w:rPr>
        <w:fldChar w:fldCharType="end"/>
      </w:r>
    </w:p>
    <w:p>
      <w:pPr>
        <w:pStyle w:val="8"/>
        <w:tabs>
          <w:tab w:val="right" w:leader="dot" w:pos="8834"/>
        </w:tabs>
        <w:rPr>
          <w:rFonts w:ascii="Times New Roman" w:eastAsia="黑体"/>
          <w:smallCaps w:val="0"/>
          <w:snapToGrid/>
          <w:sz w:val="32"/>
          <w:szCs w:val="32"/>
        </w:rPr>
      </w:pPr>
      <w:r>
        <w:fldChar w:fldCharType="begin"/>
      </w:r>
      <w:r>
        <w:instrText xml:space="preserve"> HYPERLINK \l "_Toc141975680" </w:instrText>
      </w:r>
      <w:r>
        <w:fldChar w:fldCharType="separate"/>
      </w:r>
      <w:r>
        <w:rPr>
          <w:rStyle w:val="14"/>
          <w:rFonts w:ascii="Times New Roman" w:eastAsia="黑体"/>
          <w:sz w:val="32"/>
          <w:szCs w:val="32"/>
        </w:rPr>
        <w:t>3.1交易主体信息变更</w:t>
      </w:r>
      <w:r>
        <w:rPr>
          <w:rFonts w:ascii="Times New Roman" w:eastAsia="黑体"/>
          <w:sz w:val="32"/>
          <w:szCs w:val="32"/>
        </w:rPr>
        <w:tab/>
      </w:r>
      <w:r>
        <w:rPr>
          <w:rFonts w:ascii="Times New Roman" w:eastAsia="黑体"/>
          <w:sz w:val="32"/>
          <w:szCs w:val="32"/>
        </w:rPr>
        <w:fldChar w:fldCharType="begin"/>
      </w:r>
      <w:r>
        <w:rPr>
          <w:rFonts w:ascii="Times New Roman" w:eastAsia="黑体"/>
          <w:sz w:val="32"/>
          <w:szCs w:val="32"/>
        </w:rPr>
        <w:instrText xml:space="preserve"> PAGEREF _Toc141975680 \h </w:instrText>
      </w:r>
      <w:r>
        <w:rPr>
          <w:rFonts w:ascii="Times New Roman" w:eastAsia="黑体"/>
          <w:sz w:val="32"/>
          <w:szCs w:val="32"/>
        </w:rPr>
        <w:fldChar w:fldCharType="separate"/>
      </w:r>
      <w:r>
        <w:rPr>
          <w:rFonts w:ascii="Times New Roman" w:eastAsia="黑体"/>
          <w:sz w:val="32"/>
          <w:szCs w:val="32"/>
        </w:rPr>
        <w:t>1</w:t>
      </w:r>
      <w:r>
        <w:rPr>
          <w:rFonts w:hint="eastAsia" w:ascii="Times New Roman" w:eastAsia="黑体"/>
          <w:sz w:val="32"/>
          <w:szCs w:val="32"/>
          <w:lang w:val="en-US" w:eastAsia="zh-CN"/>
        </w:rPr>
        <w:t>7</w:t>
      </w:r>
      <w:r>
        <w:rPr>
          <w:rFonts w:ascii="Times New Roman" w:eastAsia="黑体"/>
          <w:sz w:val="32"/>
          <w:szCs w:val="32"/>
        </w:rPr>
        <w:fldChar w:fldCharType="end"/>
      </w:r>
      <w:r>
        <w:rPr>
          <w:rFonts w:ascii="Times New Roman" w:eastAsia="黑体"/>
          <w:sz w:val="32"/>
          <w:szCs w:val="32"/>
        </w:rPr>
        <w:fldChar w:fldCharType="end"/>
      </w:r>
    </w:p>
    <w:p>
      <w:pPr>
        <w:pStyle w:val="8"/>
        <w:tabs>
          <w:tab w:val="right" w:leader="dot" w:pos="8834"/>
        </w:tabs>
        <w:rPr>
          <w:rFonts w:ascii="Times New Roman" w:eastAsia="黑体"/>
          <w:smallCaps w:val="0"/>
          <w:snapToGrid/>
          <w:sz w:val="32"/>
          <w:szCs w:val="32"/>
        </w:rPr>
      </w:pPr>
      <w:r>
        <w:fldChar w:fldCharType="begin"/>
      </w:r>
      <w:r>
        <w:instrText xml:space="preserve"> HYPERLINK \l "_Toc141975681" </w:instrText>
      </w:r>
      <w:r>
        <w:fldChar w:fldCharType="separate"/>
      </w:r>
      <w:r>
        <w:rPr>
          <w:rStyle w:val="14"/>
          <w:rFonts w:ascii="Times New Roman" w:eastAsia="黑体"/>
          <w:sz w:val="32"/>
          <w:szCs w:val="32"/>
        </w:rPr>
        <w:t>3.2挂网价格变更</w:t>
      </w:r>
      <w:r>
        <w:rPr>
          <w:rFonts w:ascii="Times New Roman" w:eastAsia="黑体"/>
          <w:sz w:val="32"/>
          <w:szCs w:val="32"/>
        </w:rPr>
        <w:tab/>
      </w:r>
      <w:r>
        <w:rPr>
          <w:rFonts w:ascii="Times New Roman" w:eastAsia="黑体"/>
          <w:sz w:val="32"/>
          <w:szCs w:val="32"/>
        </w:rPr>
        <w:fldChar w:fldCharType="begin"/>
      </w:r>
      <w:r>
        <w:rPr>
          <w:rFonts w:ascii="Times New Roman" w:eastAsia="黑体"/>
          <w:sz w:val="32"/>
          <w:szCs w:val="32"/>
        </w:rPr>
        <w:instrText xml:space="preserve"> PAGEREF _Toc141975681 \h </w:instrText>
      </w:r>
      <w:r>
        <w:rPr>
          <w:rFonts w:ascii="Times New Roman" w:eastAsia="黑体"/>
          <w:sz w:val="32"/>
          <w:szCs w:val="32"/>
        </w:rPr>
        <w:fldChar w:fldCharType="separate"/>
      </w:r>
      <w:r>
        <w:rPr>
          <w:rFonts w:ascii="Times New Roman" w:eastAsia="黑体"/>
          <w:sz w:val="32"/>
          <w:szCs w:val="32"/>
        </w:rPr>
        <w:t>1</w:t>
      </w:r>
      <w:r>
        <w:rPr>
          <w:rFonts w:hint="eastAsia" w:ascii="Times New Roman" w:eastAsia="黑体"/>
          <w:sz w:val="32"/>
          <w:szCs w:val="32"/>
          <w:lang w:val="en-US" w:eastAsia="zh-CN"/>
        </w:rPr>
        <w:t>8</w:t>
      </w:r>
      <w:r>
        <w:rPr>
          <w:rFonts w:ascii="Times New Roman" w:eastAsia="黑体"/>
          <w:sz w:val="32"/>
          <w:szCs w:val="32"/>
        </w:rPr>
        <w:fldChar w:fldCharType="end"/>
      </w:r>
      <w:r>
        <w:rPr>
          <w:rFonts w:ascii="Times New Roman" w:eastAsia="黑体"/>
          <w:sz w:val="32"/>
          <w:szCs w:val="32"/>
        </w:rPr>
        <w:fldChar w:fldCharType="end"/>
      </w:r>
    </w:p>
    <w:p>
      <w:pPr>
        <w:pStyle w:val="8"/>
        <w:tabs>
          <w:tab w:val="right" w:leader="dot" w:pos="8834"/>
        </w:tabs>
        <w:rPr>
          <w:rFonts w:hint="eastAsia" w:ascii="Times New Roman" w:eastAsia="黑体"/>
          <w:smallCaps w:val="0"/>
          <w:snapToGrid/>
          <w:sz w:val="32"/>
          <w:szCs w:val="32"/>
          <w:lang w:val="en-US" w:eastAsia="zh-CN"/>
        </w:rPr>
      </w:pPr>
      <w:r>
        <w:fldChar w:fldCharType="begin"/>
      </w:r>
      <w:r>
        <w:instrText xml:space="preserve"> HYPERLINK \l "_Toc141975682" </w:instrText>
      </w:r>
      <w:r>
        <w:fldChar w:fldCharType="separate"/>
      </w:r>
      <w:r>
        <w:rPr>
          <w:rStyle w:val="14"/>
          <w:rFonts w:ascii="Times New Roman" w:eastAsia="黑体"/>
          <w:sz w:val="32"/>
          <w:szCs w:val="32"/>
        </w:rPr>
        <w:t>3.3</w:t>
      </w:r>
      <w:r>
        <w:rPr>
          <w:rStyle w:val="14"/>
          <w:rFonts w:hint="eastAsia" w:ascii="Times New Roman" w:eastAsia="黑体"/>
          <w:sz w:val="32"/>
          <w:szCs w:val="32"/>
          <w:lang w:eastAsia="zh-CN"/>
        </w:rPr>
        <w:t>境外药品耗材代理人变更</w:t>
      </w:r>
      <w:r>
        <w:rPr>
          <w:rFonts w:ascii="Times New Roman" w:eastAsia="黑体"/>
          <w:sz w:val="32"/>
          <w:szCs w:val="32"/>
        </w:rPr>
        <w:tab/>
      </w:r>
      <w:r>
        <w:rPr>
          <w:rFonts w:hint="eastAsia" w:ascii="Times New Roman" w:eastAsia="黑体"/>
          <w:sz w:val="32"/>
          <w:szCs w:val="32"/>
          <w:lang w:val="en-US" w:eastAsia="zh-CN"/>
        </w:rPr>
        <w:t>1</w:t>
      </w:r>
      <w:r>
        <w:rPr>
          <w:rFonts w:ascii="Times New Roman" w:eastAsia="黑体"/>
          <w:sz w:val="32"/>
          <w:szCs w:val="32"/>
        </w:rPr>
        <w:fldChar w:fldCharType="end"/>
      </w:r>
      <w:r>
        <w:rPr>
          <w:rFonts w:hint="eastAsia" w:ascii="Times New Roman" w:eastAsia="黑体"/>
          <w:sz w:val="32"/>
          <w:szCs w:val="32"/>
          <w:lang w:val="en-US" w:eastAsia="zh-CN"/>
        </w:rPr>
        <w:t>9</w:t>
      </w:r>
    </w:p>
    <w:p>
      <w:pPr>
        <w:pStyle w:val="7"/>
        <w:tabs>
          <w:tab w:val="right" w:leader="dot" w:pos="8834"/>
        </w:tabs>
        <w:rPr>
          <w:rFonts w:ascii="Times New Roman" w:eastAsia="黑体"/>
          <w:b w:val="0"/>
          <w:bCs w:val="0"/>
          <w:caps w:val="0"/>
          <w:snapToGrid/>
          <w:sz w:val="32"/>
          <w:szCs w:val="32"/>
        </w:rPr>
      </w:pPr>
      <w:r>
        <w:fldChar w:fldCharType="begin"/>
      </w:r>
      <w:r>
        <w:instrText xml:space="preserve"> HYPERLINK \l "_Toc141975683" </w:instrText>
      </w:r>
      <w:r>
        <w:fldChar w:fldCharType="separate"/>
      </w:r>
      <w:r>
        <w:rPr>
          <w:rStyle w:val="14"/>
          <w:rFonts w:ascii="Times New Roman" w:eastAsia="黑体"/>
          <w:b w:val="0"/>
          <w:bCs w:val="0"/>
          <w:sz w:val="32"/>
          <w:szCs w:val="32"/>
        </w:rPr>
        <w:t>4 咨询服务</w:t>
      </w:r>
      <w:r>
        <w:rPr>
          <w:rStyle w:val="14"/>
          <w:rFonts w:hint="eastAsia" w:ascii="Times New Roman" w:eastAsia="黑体"/>
          <w:b w:val="0"/>
          <w:bCs w:val="0"/>
          <w:sz w:val="32"/>
          <w:szCs w:val="32"/>
          <w:lang w:val="en-US" w:eastAsia="zh-CN"/>
        </w:rPr>
        <w:t>指南</w:t>
      </w:r>
      <w:r>
        <w:rPr>
          <w:rFonts w:ascii="Times New Roman" w:eastAsia="黑体"/>
          <w:b w:val="0"/>
          <w:bCs w:val="0"/>
          <w:sz w:val="32"/>
          <w:szCs w:val="32"/>
        </w:rPr>
        <w:tab/>
      </w:r>
      <w:r>
        <w:rPr>
          <w:rFonts w:ascii="Times New Roman" w:eastAsia="黑体"/>
          <w:b w:val="0"/>
          <w:bCs w:val="0"/>
          <w:sz w:val="32"/>
          <w:szCs w:val="32"/>
        </w:rPr>
        <w:fldChar w:fldCharType="begin"/>
      </w:r>
      <w:r>
        <w:rPr>
          <w:rFonts w:ascii="Times New Roman" w:eastAsia="黑体"/>
          <w:b w:val="0"/>
          <w:bCs w:val="0"/>
          <w:sz w:val="32"/>
          <w:szCs w:val="32"/>
        </w:rPr>
        <w:instrText xml:space="preserve"> PAGEREF _Toc141975683 \h </w:instrText>
      </w:r>
      <w:r>
        <w:rPr>
          <w:rFonts w:ascii="Times New Roman" w:eastAsia="黑体"/>
          <w:b w:val="0"/>
          <w:bCs w:val="0"/>
          <w:sz w:val="32"/>
          <w:szCs w:val="32"/>
        </w:rPr>
        <w:fldChar w:fldCharType="separate"/>
      </w:r>
      <w:r>
        <w:rPr>
          <w:rFonts w:ascii="Times New Roman" w:eastAsia="黑体"/>
          <w:b w:val="0"/>
          <w:bCs w:val="0"/>
          <w:sz w:val="32"/>
          <w:szCs w:val="32"/>
        </w:rPr>
        <w:t>2</w:t>
      </w:r>
      <w:r>
        <w:rPr>
          <w:rFonts w:hint="eastAsia" w:ascii="Times New Roman" w:eastAsia="黑体"/>
          <w:b w:val="0"/>
          <w:bCs w:val="0"/>
          <w:sz w:val="32"/>
          <w:szCs w:val="32"/>
          <w:lang w:val="en-US" w:eastAsia="zh-CN"/>
        </w:rPr>
        <w:t>2</w:t>
      </w:r>
      <w:r>
        <w:rPr>
          <w:rFonts w:ascii="Times New Roman" w:eastAsia="黑体"/>
          <w:b w:val="0"/>
          <w:bCs w:val="0"/>
          <w:sz w:val="32"/>
          <w:szCs w:val="32"/>
        </w:rPr>
        <w:fldChar w:fldCharType="end"/>
      </w:r>
      <w:r>
        <w:rPr>
          <w:rFonts w:ascii="Times New Roman" w:eastAsia="黑体"/>
          <w:b w:val="0"/>
          <w:bCs w:val="0"/>
          <w:sz w:val="32"/>
          <w:szCs w:val="32"/>
        </w:rPr>
        <w:fldChar w:fldCharType="end"/>
      </w:r>
    </w:p>
    <w:p>
      <w:pPr>
        <w:pStyle w:val="8"/>
        <w:tabs>
          <w:tab w:val="right" w:leader="dot" w:pos="8834"/>
        </w:tabs>
        <w:rPr>
          <w:rFonts w:ascii="Times New Roman" w:eastAsia="黑体"/>
          <w:smallCaps w:val="0"/>
          <w:snapToGrid/>
          <w:sz w:val="32"/>
          <w:szCs w:val="32"/>
        </w:rPr>
      </w:pPr>
      <w:r>
        <w:fldChar w:fldCharType="begin"/>
      </w:r>
      <w:r>
        <w:instrText xml:space="preserve"> HYPERLINK \l "_Toc141975684" </w:instrText>
      </w:r>
      <w:r>
        <w:fldChar w:fldCharType="separate"/>
      </w:r>
      <w:r>
        <w:rPr>
          <w:rStyle w:val="14"/>
          <w:rFonts w:ascii="Times New Roman" w:eastAsia="黑体"/>
          <w:sz w:val="32"/>
          <w:szCs w:val="32"/>
        </w:rPr>
        <w:t>4.1电话服务</w:t>
      </w:r>
      <w:r>
        <w:rPr>
          <w:rFonts w:ascii="Times New Roman" w:eastAsia="黑体"/>
          <w:sz w:val="32"/>
          <w:szCs w:val="32"/>
        </w:rPr>
        <w:tab/>
      </w:r>
      <w:r>
        <w:rPr>
          <w:rFonts w:ascii="Times New Roman" w:eastAsia="黑体"/>
          <w:sz w:val="32"/>
          <w:szCs w:val="32"/>
        </w:rPr>
        <w:fldChar w:fldCharType="begin"/>
      </w:r>
      <w:r>
        <w:rPr>
          <w:rFonts w:ascii="Times New Roman" w:eastAsia="黑体"/>
          <w:sz w:val="32"/>
          <w:szCs w:val="32"/>
        </w:rPr>
        <w:instrText xml:space="preserve"> PAGEREF _Toc141975684 \h </w:instrText>
      </w:r>
      <w:r>
        <w:rPr>
          <w:rFonts w:ascii="Times New Roman" w:eastAsia="黑体"/>
          <w:sz w:val="32"/>
          <w:szCs w:val="32"/>
        </w:rPr>
        <w:fldChar w:fldCharType="separate"/>
      </w:r>
      <w:r>
        <w:rPr>
          <w:rFonts w:ascii="Times New Roman" w:eastAsia="黑体"/>
          <w:sz w:val="32"/>
          <w:szCs w:val="32"/>
        </w:rPr>
        <w:t>2</w:t>
      </w:r>
      <w:r>
        <w:rPr>
          <w:rFonts w:hint="eastAsia" w:ascii="Times New Roman" w:eastAsia="黑体"/>
          <w:sz w:val="32"/>
          <w:szCs w:val="32"/>
          <w:lang w:val="en-US" w:eastAsia="zh-CN"/>
        </w:rPr>
        <w:t>2</w:t>
      </w:r>
      <w:r>
        <w:rPr>
          <w:rFonts w:ascii="Times New Roman" w:eastAsia="黑体"/>
          <w:sz w:val="32"/>
          <w:szCs w:val="32"/>
        </w:rPr>
        <w:fldChar w:fldCharType="end"/>
      </w:r>
      <w:r>
        <w:rPr>
          <w:rFonts w:ascii="Times New Roman" w:eastAsia="黑体"/>
          <w:sz w:val="32"/>
          <w:szCs w:val="32"/>
        </w:rPr>
        <w:fldChar w:fldCharType="end"/>
      </w:r>
    </w:p>
    <w:p>
      <w:pPr>
        <w:pStyle w:val="8"/>
        <w:tabs>
          <w:tab w:val="right" w:leader="dot" w:pos="8834"/>
        </w:tabs>
        <w:rPr>
          <w:rFonts w:ascii="Times New Roman" w:eastAsia="黑体"/>
          <w:smallCaps w:val="0"/>
          <w:snapToGrid/>
          <w:sz w:val="32"/>
          <w:szCs w:val="32"/>
        </w:rPr>
      </w:pPr>
      <w:r>
        <w:fldChar w:fldCharType="begin"/>
      </w:r>
      <w:r>
        <w:instrText xml:space="preserve"> HYPERLINK \l "_Toc141975685" </w:instrText>
      </w:r>
      <w:r>
        <w:fldChar w:fldCharType="separate"/>
      </w:r>
      <w:r>
        <w:rPr>
          <w:rStyle w:val="14"/>
          <w:rFonts w:ascii="Times New Roman" w:eastAsia="黑体"/>
          <w:sz w:val="32"/>
          <w:szCs w:val="32"/>
        </w:rPr>
        <w:t>4.2互联网服务</w:t>
      </w:r>
      <w:r>
        <w:rPr>
          <w:rFonts w:ascii="Times New Roman" w:eastAsia="黑体"/>
          <w:sz w:val="32"/>
          <w:szCs w:val="32"/>
        </w:rPr>
        <w:tab/>
      </w:r>
      <w:r>
        <w:rPr>
          <w:rFonts w:ascii="Times New Roman" w:eastAsia="黑体"/>
          <w:sz w:val="32"/>
          <w:szCs w:val="32"/>
        </w:rPr>
        <w:fldChar w:fldCharType="begin"/>
      </w:r>
      <w:r>
        <w:rPr>
          <w:rFonts w:ascii="Times New Roman" w:eastAsia="黑体"/>
          <w:sz w:val="32"/>
          <w:szCs w:val="32"/>
        </w:rPr>
        <w:instrText xml:space="preserve"> PAGEREF _Toc141975685 \h </w:instrText>
      </w:r>
      <w:r>
        <w:rPr>
          <w:rFonts w:ascii="Times New Roman" w:eastAsia="黑体"/>
          <w:sz w:val="32"/>
          <w:szCs w:val="32"/>
        </w:rPr>
        <w:fldChar w:fldCharType="separate"/>
      </w:r>
      <w:r>
        <w:rPr>
          <w:rFonts w:ascii="Times New Roman" w:eastAsia="黑体"/>
          <w:sz w:val="32"/>
          <w:szCs w:val="32"/>
        </w:rPr>
        <w:t>2</w:t>
      </w:r>
      <w:r>
        <w:rPr>
          <w:rFonts w:hint="eastAsia" w:ascii="Times New Roman" w:eastAsia="黑体"/>
          <w:sz w:val="32"/>
          <w:szCs w:val="32"/>
          <w:lang w:val="en-US" w:eastAsia="zh-CN"/>
        </w:rPr>
        <w:t>3</w:t>
      </w:r>
      <w:r>
        <w:rPr>
          <w:rFonts w:ascii="Times New Roman" w:eastAsia="黑体"/>
          <w:sz w:val="32"/>
          <w:szCs w:val="32"/>
        </w:rPr>
        <w:fldChar w:fldCharType="end"/>
      </w:r>
      <w:r>
        <w:rPr>
          <w:rFonts w:ascii="Times New Roman" w:eastAsia="黑体"/>
          <w:sz w:val="32"/>
          <w:szCs w:val="32"/>
        </w:rPr>
        <w:fldChar w:fldCharType="end"/>
      </w:r>
    </w:p>
    <w:p>
      <w:pPr>
        <w:pStyle w:val="8"/>
        <w:tabs>
          <w:tab w:val="right" w:leader="dot" w:pos="8834"/>
        </w:tabs>
        <w:rPr>
          <w:rFonts w:ascii="Times New Roman" w:eastAsia="黑体"/>
          <w:smallCaps w:val="0"/>
          <w:snapToGrid/>
          <w:sz w:val="32"/>
          <w:szCs w:val="32"/>
        </w:rPr>
      </w:pPr>
      <w:r>
        <w:fldChar w:fldCharType="begin"/>
      </w:r>
      <w:r>
        <w:instrText xml:space="preserve"> HYPERLINK \l "_Toc141975686" </w:instrText>
      </w:r>
      <w:r>
        <w:fldChar w:fldCharType="separate"/>
      </w:r>
      <w:r>
        <w:rPr>
          <w:rStyle w:val="14"/>
          <w:rFonts w:ascii="Times New Roman" w:eastAsia="黑体"/>
          <w:sz w:val="32"/>
          <w:szCs w:val="32"/>
        </w:rPr>
        <w:t>4.3面对面服务</w:t>
      </w:r>
      <w:r>
        <w:rPr>
          <w:rFonts w:ascii="Times New Roman" w:eastAsia="黑体"/>
          <w:sz w:val="32"/>
          <w:szCs w:val="32"/>
        </w:rPr>
        <w:tab/>
      </w:r>
      <w:r>
        <w:rPr>
          <w:rFonts w:ascii="Times New Roman" w:eastAsia="黑体"/>
          <w:sz w:val="32"/>
          <w:szCs w:val="32"/>
        </w:rPr>
        <w:fldChar w:fldCharType="begin"/>
      </w:r>
      <w:r>
        <w:rPr>
          <w:rFonts w:ascii="Times New Roman" w:eastAsia="黑体"/>
          <w:sz w:val="32"/>
          <w:szCs w:val="32"/>
        </w:rPr>
        <w:instrText xml:space="preserve"> PAGEREF _Toc141975686 \h </w:instrText>
      </w:r>
      <w:r>
        <w:rPr>
          <w:rFonts w:ascii="Times New Roman" w:eastAsia="黑体"/>
          <w:sz w:val="32"/>
          <w:szCs w:val="32"/>
        </w:rPr>
        <w:fldChar w:fldCharType="separate"/>
      </w:r>
      <w:r>
        <w:rPr>
          <w:rFonts w:ascii="Times New Roman" w:eastAsia="黑体"/>
          <w:sz w:val="32"/>
          <w:szCs w:val="32"/>
        </w:rPr>
        <w:t>2</w:t>
      </w:r>
      <w:r>
        <w:rPr>
          <w:rFonts w:hint="eastAsia" w:ascii="Times New Roman" w:eastAsia="黑体"/>
          <w:sz w:val="32"/>
          <w:szCs w:val="32"/>
          <w:lang w:val="en-US" w:eastAsia="zh-CN"/>
        </w:rPr>
        <w:t>4</w:t>
      </w:r>
      <w:r>
        <w:rPr>
          <w:rFonts w:ascii="Times New Roman" w:eastAsia="黑体"/>
          <w:sz w:val="32"/>
          <w:szCs w:val="32"/>
        </w:rPr>
        <w:fldChar w:fldCharType="end"/>
      </w:r>
      <w:r>
        <w:rPr>
          <w:rFonts w:ascii="Times New Roman" w:eastAsia="黑体"/>
          <w:sz w:val="32"/>
          <w:szCs w:val="32"/>
        </w:rPr>
        <w:fldChar w:fldCharType="end"/>
      </w:r>
    </w:p>
    <w:p>
      <w:pPr>
        <w:pStyle w:val="7"/>
        <w:tabs>
          <w:tab w:val="right" w:leader="dot" w:pos="8834"/>
        </w:tabs>
        <w:rPr>
          <w:rFonts w:ascii="Times New Roman" w:eastAsia="黑体"/>
          <w:b w:val="0"/>
          <w:bCs w:val="0"/>
          <w:caps w:val="0"/>
          <w:snapToGrid/>
          <w:sz w:val="32"/>
          <w:szCs w:val="32"/>
        </w:rPr>
      </w:pPr>
      <w:r>
        <w:fldChar w:fldCharType="begin"/>
      </w:r>
      <w:r>
        <w:instrText xml:space="preserve"> HYPERLINK \l "_Toc141975687" </w:instrText>
      </w:r>
      <w:r>
        <w:fldChar w:fldCharType="separate"/>
      </w:r>
      <w:r>
        <w:rPr>
          <w:rStyle w:val="14"/>
          <w:rFonts w:ascii="Times New Roman" w:eastAsia="黑体"/>
          <w:b w:val="0"/>
          <w:bCs w:val="0"/>
          <w:sz w:val="32"/>
          <w:szCs w:val="32"/>
        </w:rPr>
        <w:t xml:space="preserve">5 </w:t>
      </w:r>
      <w:r>
        <w:rPr>
          <w:rStyle w:val="14"/>
          <w:rFonts w:hint="eastAsia" w:ascii="Times New Roman" w:eastAsia="黑体"/>
          <w:b w:val="0"/>
          <w:bCs w:val="0"/>
          <w:sz w:val="32"/>
          <w:szCs w:val="32"/>
        </w:rPr>
        <w:t>查询</w:t>
      </w:r>
      <w:r>
        <w:rPr>
          <w:rStyle w:val="14"/>
          <w:rFonts w:ascii="Times New Roman" w:eastAsia="黑体"/>
          <w:b w:val="0"/>
          <w:bCs w:val="0"/>
          <w:sz w:val="32"/>
          <w:szCs w:val="32"/>
        </w:rPr>
        <w:t>服务</w:t>
      </w:r>
      <w:r>
        <w:rPr>
          <w:rStyle w:val="14"/>
          <w:rFonts w:hint="eastAsia" w:ascii="Times New Roman" w:eastAsia="黑体"/>
          <w:b w:val="0"/>
          <w:bCs w:val="0"/>
          <w:sz w:val="32"/>
          <w:szCs w:val="32"/>
          <w:lang w:val="en-US" w:eastAsia="zh-CN"/>
        </w:rPr>
        <w:t>指南</w:t>
      </w:r>
      <w:r>
        <w:rPr>
          <w:rFonts w:ascii="Times New Roman" w:eastAsia="黑体"/>
          <w:b w:val="0"/>
          <w:bCs w:val="0"/>
          <w:sz w:val="32"/>
          <w:szCs w:val="32"/>
        </w:rPr>
        <w:tab/>
      </w:r>
      <w:r>
        <w:rPr>
          <w:rFonts w:ascii="Times New Roman" w:eastAsia="黑体"/>
          <w:b w:val="0"/>
          <w:bCs w:val="0"/>
          <w:sz w:val="32"/>
          <w:szCs w:val="32"/>
        </w:rPr>
        <w:fldChar w:fldCharType="begin"/>
      </w:r>
      <w:r>
        <w:rPr>
          <w:rFonts w:ascii="Times New Roman" w:eastAsia="黑体"/>
          <w:b w:val="0"/>
          <w:bCs w:val="0"/>
          <w:sz w:val="32"/>
          <w:szCs w:val="32"/>
        </w:rPr>
        <w:instrText xml:space="preserve"> PAGEREF _Toc141975687 \h </w:instrText>
      </w:r>
      <w:r>
        <w:rPr>
          <w:rFonts w:ascii="Times New Roman" w:eastAsia="黑体"/>
          <w:b w:val="0"/>
          <w:bCs w:val="0"/>
          <w:sz w:val="32"/>
          <w:szCs w:val="32"/>
        </w:rPr>
        <w:fldChar w:fldCharType="separate"/>
      </w:r>
      <w:r>
        <w:rPr>
          <w:rFonts w:ascii="Times New Roman" w:eastAsia="黑体"/>
          <w:b w:val="0"/>
          <w:bCs w:val="0"/>
          <w:sz w:val="32"/>
          <w:szCs w:val="32"/>
        </w:rPr>
        <w:t>2</w:t>
      </w:r>
      <w:r>
        <w:rPr>
          <w:rFonts w:hint="eastAsia" w:ascii="Times New Roman" w:eastAsia="黑体"/>
          <w:b w:val="0"/>
          <w:bCs w:val="0"/>
          <w:sz w:val="32"/>
          <w:szCs w:val="32"/>
          <w:lang w:val="en-US" w:eastAsia="zh-CN"/>
        </w:rPr>
        <w:t>6</w:t>
      </w:r>
      <w:r>
        <w:rPr>
          <w:rFonts w:ascii="Times New Roman" w:eastAsia="黑体"/>
          <w:b w:val="0"/>
          <w:bCs w:val="0"/>
          <w:sz w:val="32"/>
          <w:szCs w:val="32"/>
        </w:rPr>
        <w:fldChar w:fldCharType="end"/>
      </w:r>
      <w:r>
        <w:rPr>
          <w:rFonts w:ascii="Times New Roman" w:eastAsia="黑体"/>
          <w:b w:val="0"/>
          <w:bCs w:val="0"/>
          <w:sz w:val="32"/>
          <w:szCs w:val="32"/>
        </w:rPr>
        <w:fldChar w:fldCharType="end"/>
      </w:r>
    </w:p>
    <w:p>
      <w:pPr>
        <w:pStyle w:val="8"/>
        <w:tabs>
          <w:tab w:val="right" w:leader="dot" w:pos="8834"/>
        </w:tabs>
        <w:rPr>
          <w:rFonts w:ascii="Times New Roman" w:eastAsia="黑体"/>
          <w:smallCaps w:val="0"/>
          <w:snapToGrid/>
          <w:sz w:val="32"/>
          <w:szCs w:val="32"/>
        </w:rPr>
      </w:pPr>
      <w:r>
        <w:fldChar w:fldCharType="begin"/>
      </w:r>
      <w:r>
        <w:instrText xml:space="preserve"> HYPERLINK \l "_Toc141975688" </w:instrText>
      </w:r>
      <w:r>
        <w:fldChar w:fldCharType="separate"/>
      </w:r>
      <w:r>
        <w:rPr>
          <w:rStyle w:val="14"/>
          <w:rFonts w:ascii="Times New Roman" w:eastAsia="黑体"/>
          <w:sz w:val="32"/>
          <w:szCs w:val="32"/>
        </w:rPr>
        <w:t>5.1产品信息查询</w:t>
      </w:r>
      <w:r>
        <w:rPr>
          <w:rFonts w:ascii="Times New Roman" w:eastAsia="黑体"/>
          <w:sz w:val="32"/>
          <w:szCs w:val="32"/>
        </w:rPr>
        <w:tab/>
      </w:r>
      <w:r>
        <w:rPr>
          <w:rFonts w:ascii="Times New Roman" w:eastAsia="黑体"/>
          <w:sz w:val="32"/>
          <w:szCs w:val="32"/>
        </w:rPr>
        <w:fldChar w:fldCharType="begin"/>
      </w:r>
      <w:r>
        <w:rPr>
          <w:rFonts w:ascii="Times New Roman" w:eastAsia="黑体"/>
          <w:sz w:val="32"/>
          <w:szCs w:val="32"/>
        </w:rPr>
        <w:instrText xml:space="preserve"> PAGEREF _Toc141975688 \h </w:instrText>
      </w:r>
      <w:r>
        <w:rPr>
          <w:rFonts w:ascii="Times New Roman" w:eastAsia="黑体"/>
          <w:sz w:val="32"/>
          <w:szCs w:val="32"/>
        </w:rPr>
        <w:fldChar w:fldCharType="separate"/>
      </w:r>
      <w:r>
        <w:rPr>
          <w:rFonts w:ascii="Times New Roman" w:eastAsia="黑体"/>
          <w:sz w:val="32"/>
          <w:szCs w:val="32"/>
        </w:rPr>
        <w:t>2</w:t>
      </w:r>
      <w:r>
        <w:rPr>
          <w:rFonts w:hint="eastAsia" w:ascii="Times New Roman" w:eastAsia="黑体"/>
          <w:sz w:val="32"/>
          <w:szCs w:val="32"/>
          <w:lang w:val="en-US" w:eastAsia="zh-CN"/>
        </w:rPr>
        <w:t>6</w:t>
      </w:r>
      <w:r>
        <w:rPr>
          <w:rFonts w:ascii="Times New Roman" w:eastAsia="黑体"/>
          <w:sz w:val="32"/>
          <w:szCs w:val="32"/>
        </w:rPr>
        <w:fldChar w:fldCharType="end"/>
      </w:r>
      <w:r>
        <w:rPr>
          <w:rFonts w:ascii="Times New Roman" w:eastAsia="黑体"/>
          <w:sz w:val="32"/>
          <w:szCs w:val="32"/>
        </w:rPr>
        <w:fldChar w:fldCharType="end"/>
      </w:r>
    </w:p>
    <w:p>
      <w:pPr>
        <w:pStyle w:val="8"/>
        <w:tabs>
          <w:tab w:val="right" w:leader="dot" w:pos="8834"/>
        </w:tabs>
        <w:rPr>
          <w:rFonts w:ascii="Times New Roman" w:eastAsia="黑体"/>
          <w:smallCaps w:val="0"/>
          <w:snapToGrid/>
          <w:sz w:val="32"/>
          <w:szCs w:val="32"/>
        </w:rPr>
      </w:pPr>
      <w:r>
        <w:fldChar w:fldCharType="begin"/>
      </w:r>
      <w:r>
        <w:instrText xml:space="preserve"> HYPERLINK \l "_Toc141975689" </w:instrText>
      </w:r>
      <w:r>
        <w:fldChar w:fldCharType="separate"/>
      </w:r>
      <w:r>
        <w:rPr>
          <w:rStyle w:val="14"/>
          <w:rFonts w:ascii="Times New Roman" w:eastAsia="黑体"/>
          <w:sz w:val="32"/>
          <w:szCs w:val="32"/>
        </w:rPr>
        <w:t>5.2企业信用查询</w:t>
      </w:r>
      <w:r>
        <w:rPr>
          <w:rFonts w:ascii="Times New Roman" w:eastAsia="黑体"/>
          <w:sz w:val="32"/>
          <w:szCs w:val="32"/>
        </w:rPr>
        <w:tab/>
      </w:r>
      <w:r>
        <w:rPr>
          <w:rFonts w:ascii="Times New Roman" w:eastAsia="黑体"/>
          <w:sz w:val="32"/>
          <w:szCs w:val="32"/>
        </w:rPr>
        <w:fldChar w:fldCharType="begin"/>
      </w:r>
      <w:r>
        <w:rPr>
          <w:rFonts w:ascii="Times New Roman" w:eastAsia="黑体"/>
          <w:sz w:val="32"/>
          <w:szCs w:val="32"/>
        </w:rPr>
        <w:instrText xml:space="preserve"> PAGEREF _Toc141975689 \h </w:instrText>
      </w:r>
      <w:r>
        <w:rPr>
          <w:rFonts w:ascii="Times New Roman" w:eastAsia="黑体"/>
          <w:sz w:val="32"/>
          <w:szCs w:val="32"/>
        </w:rPr>
        <w:fldChar w:fldCharType="separate"/>
      </w:r>
      <w:r>
        <w:rPr>
          <w:rFonts w:ascii="Times New Roman" w:eastAsia="黑体"/>
          <w:sz w:val="32"/>
          <w:szCs w:val="32"/>
        </w:rPr>
        <w:t>2</w:t>
      </w:r>
      <w:r>
        <w:rPr>
          <w:rFonts w:hint="eastAsia" w:ascii="Times New Roman" w:eastAsia="黑体"/>
          <w:sz w:val="32"/>
          <w:szCs w:val="32"/>
          <w:lang w:val="en-US" w:eastAsia="zh-CN"/>
        </w:rPr>
        <w:t>7</w:t>
      </w:r>
      <w:r>
        <w:rPr>
          <w:rFonts w:ascii="Times New Roman" w:eastAsia="黑体"/>
          <w:sz w:val="32"/>
          <w:szCs w:val="32"/>
        </w:rPr>
        <w:fldChar w:fldCharType="end"/>
      </w:r>
      <w:r>
        <w:rPr>
          <w:rFonts w:ascii="Times New Roman" w:eastAsia="黑体"/>
          <w:sz w:val="32"/>
          <w:szCs w:val="32"/>
        </w:rPr>
        <w:fldChar w:fldCharType="end"/>
      </w:r>
    </w:p>
    <w:p>
      <w:pPr>
        <w:spacing w:line="579" w:lineRule="exact"/>
      </w:pPr>
      <w:r>
        <w:rPr>
          <w:rFonts w:eastAsia="黑体"/>
        </w:rPr>
        <w:fldChar w:fldCharType="end"/>
      </w:r>
    </w:p>
    <w:p>
      <w:pPr>
        <w:spacing w:line="579" w:lineRule="exact"/>
      </w:pPr>
    </w:p>
    <w:p>
      <w:pPr>
        <w:spacing w:line="579" w:lineRule="exact"/>
      </w:pPr>
    </w:p>
    <w:p>
      <w:pPr>
        <w:spacing w:line="579" w:lineRule="exact"/>
      </w:pPr>
    </w:p>
    <w:p>
      <w:pPr>
        <w:spacing w:line="579" w:lineRule="exact"/>
      </w:pPr>
    </w:p>
    <w:p>
      <w:pPr>
        <w:spacing w:line="579" w:lineRule="exact"/>
      </w:pPr>
    </w:p>
    <w:p>
      <w:pPr>
        <w:spacing w:line="579" w:lineRule="exact"/>
      </w:pPr>
    </w:p>
    <w:p>
      <w:pPr>
        <w:spacing w:line="579" w:lineRule="exact"/>
      </w:pPr>
    </w:p>
    <w:p>
      <w:pPr>
        <w:spacing w:line="579" w:lineRule="exact"/>
      </w:pPr>
    </w:p>
    <w:p>
      <w:pPr>
        <w:spacing w:line="579" w:lineRule="exact"/>
        <w:sectPr>
          <w:footerReference r:id="rId7" w:type="default"/>
          <w:pgSz w:w="11906" w:h="16838"/>
          <w:pgMar w:top="1928" w:right="1587" w:bottom="1474" w:left="1587" w:header="851" w:footer="1559" w:gutter="0"/>
          <w:pgNumType w:fmt="decimal" w:start="2"/>
          <w:cols w:space="720" w:num="1"/>
          <w:docGrid w:type="linesAndChars" w:linePitch="579" w:charSpace="-849"/>
        </w:sectPr>
      </w:pPr>
    </w:p>
    <w:p>
      <w:pPr>
        <w:spacing w:line="579" w:lineRule="exact"/>
        <w:jc w:val="center"/>
        <w:outlineLvl w:val="0"/>
        <w:rPr>
          <w:rFonts w:hint="eastAsia" w:eastAsia="方正小标宋简体"/>
          <w:sz w:val="44"/>
          <w:szCs w:val="44"/>
          <w:lang w:val="en-US" w:eastAsia="zh-CN"/>
        </w:rPr>
      </w:pPr>
      <w:bookmarkStart w:id="0" w:name="_Toc141891218"/>
      <w:bookmarkStart w:id="1" w:name="_Toc141975667"/>
      <w:r>
        <w:rPr>
          <w:rFonts w:eastAsia="方正小标宋简体"/>
          <w:sz w:val="44"/>
          <w:szCs w:val="44"/>
        </w:rPr>
        <w:t>1 信息认证</w:t>
      </w:r>
      <w:bookmarkEnd w:id="0"/>
      <w:bookmarkEnd w:id="1"/>
      <w:r>
        <w:rPr>
          <w:rFonts w:hint="eastAsia" w:eastAsia="方正小标宋简体"/>
          <w:sz w:val="44"/>
          <w:szCs w:val="44"/>
          <w:lang w:val="en-US" w:eastAsia="zh-CN"/>
        </w:rPr>
        <w:t>指南</w:t>
      </w:r>
    </w:p>
    <w:p>
      <w:pPr>
        <w:spacing w:line="579" w:lineRule="exact"/>
        <w:jc w:val="center"/>
        <w:outlineLvl w:val="0"/>
        <w:rPr>
          <w:rFonts w:eastAsia="方正小标宋简体"/>
          <w:sz w:val="44"/>
          <w:szCs w:val="44"/>
        </w:rPr>
      </w:pPr>
    </w:p>
    <w:p>
      <w:pPr>
        <w:spacing w:line="579" w:lineRule="exact"/>
        <w:ind w:firstLine="632" w:firstLineChars="200"/>
      </w:pPr>
      <w:r>
        <w:rPr>
          <w:rFonts w:hint="eastAsia"/>
        </w:rPr>
        <w:t>该</w:t>
      </w:r>
      <w:r>
        <w:t>规范</w:t>
      </w:r>
      <w:r>
        <w:rPr>
          <w:rFonts w:hint="eastAsia"/>
        </w:rPr>
        <w:t>适用于</w:t>
      </w:r>
      <w:r>
        <w:t>平台交易主体根据相关规定向</w:t>
      </w:r>
      <w:r>
        <w:rPr>
          <w:rFonts w:hint="eastAsia"/>
          <w:lang w:eastAsia="zh-CN"/>
        </w:rPr>
        <w:t>甘肃省</w:t>
      </w:r>
      <w:r>
        <w:rPr>
          <w:rFonts w:hint="eastAsia"/>
          <w:lang w:val="en-US" w:eastAsia="zh-CN"/>
        </w:rPr>
        <w:t>医疗保障部门</w:t>
      </w:r>
      <w:r>
        <w:rPr>
          <w:rFonts w:hint="eastAsia"/>
          <w:lang w:eastAsia="zh-CN"/>
        </w:rPr>
        <w:t>、</w:t>
      </w:r>
      <w:r>
        <w:rPr>
          <w:rFonts w:hint="default"/>
          <w:lang w:eastAsia="zh-CN"/>
        </w:rPr>
        <w:t>甘肃省公共资源交易中心</w:t>
      </w:r>
      <w:r>
        <w:t>报告基础信息、结算账户、产品信息</w:t>
      </w:r>
      <w:r>
        <w:rPr>
          <w:rFonts w:hint="eastAsia"/>
        </w:rPr>
        <w:t>时的服务</w:t>
      </w:r>
      <w:r>
        <w:t>，包括交易主体认证、结算账户登记及</w:t>
      </w:r>
      <w:r>
        <w:rPr>
          <w:rFonts w:hint="eastAsia"/>
        </w:rPr>
        <w:t>产品</w:t>
      </w:r>
      <w:r>
        <w:t>关联3类事项。</w:t>
      </w:r>
    </w:p>
    <w:p>
      <w:pPr>
        <w:spacing w:line="579" w:lineRule="exact"/>
        <w:ind w:firstLine="632" w:firstLineChars="200"/>
        <w:outlineLvl w:val="1"/>
        <w:rPr>
          <w:rFonts w:eastAsia="黑体"/>
        </w:rPr>
      </w:pPr>
      <w:bookmarkStart w:id="2" w:name="_Toc141975668"/>
      <w:bookmarkStart w:id="3" w:name="_Toc141891219"/>
      <w:r>
        <w:rPr>
          <w:rFonts w:eastAsia="黑体"/>
        </w:rPr>
        <w:t>1.1交易主体认证</w:t>
      </w:r>
      <w:bookmarkEnd w:id="2"/>
      <w:bookmarkEnd w:id="3"/>
    </w:p>
    <w:p>
      <w:pPr>
        <w:spacing w:line="579" w:lineRule="exact"/>
        <w:ind w:firstLine="632" w:firstLineChars="200"/>
        <w:outlineLvl w:val="2"/>
        <w:rPr>
          <w:rFonts w:hint="eastAsia" w:eastAsia="楷体_GB2312"/>
          <w:lang w:eastAsia="zh-CN"/>
        </w:rPr>
      </w:pPr>
      <w:bookmarkStart w:id="4" w:name="_Toc141975669"/>
      <w:bookmarkStart w:id="5" w:name="_Toc141891220"/>
      <w:r>
        <w:rPr>
          <w:rFonts w:eastAsia="楷体_GB2312"/>
        </w:rPr>
        <w:t>1.1.1</w:t>
      </w:r>
      <w:bookmarkEnd w:id="4"/>
      <w:bookmarkEnd w:id="5"/>
      <w:r>
        <w:rPr>
          <w:rFonts w:hint="eastAsia" w:eastAsia="楷体_GB2312"/>
          <w:lang w:eastAsia="zh-CN"/>
        </w:rPr>
        <w:t>上市许可持有人</w:t>
      </w:r>
    </w:p>
    <w:p>
      <w:pPr>
        <w:spacing w:line="579" w:lineRule="exact"/>
        <w:ind w:firstLine="632" w:firstLineChars="200"/>
      </w:pPr>
      <w:r>
        <w:t>【业务描述】</w:t>
      </w:r>
    </w:p>
    <w:p>
      <w:pPr>
        <w:spacing w:line="579" w:lineRule="exact"/>
        <w:ind w:firstLine="632" w:firstLineChars="200"/>
      </w:pPr>
      <w:r>
        <w:t>取得国家医疗保障局药品代码或医用耗材代码的医药企业,需要在</w:t>
      </w:r>
      <w:r>
        <w:rPr>
          <w:rFonts w:hint="eastAsia"/>
          <w:lang w:val="en-US" w:eastAsia="zh-CN"/>
        </w:rPr>
        <w:t>甘肃省药品和医用耗材招采管理子系统(以下简称“招采子系统”）</w:t>
      </w:r>
      <w:r>
        <w:t>开展药品或医用耗材网上交易业务时,申请身份认证为上市许可持有人</w:t>
      </w:r>
      <w:r>
        <w:rPr>
          <w:rFonts w:hint="eastAsia"/>
          <w:lang w:eastAsia="zh-CN"/>
        </w:rPr>
        <w:t>。</w:t>
      </w:r>
      <w:r>
        <w:t>境外药品耗材上市许可持有人根据相关法律要求指定境内企业法人作为代理人,代表上市许可持有人进行交易主体认证</w:t>
      </w:r>
      <w:r>
        <w:rPr>
          <w:rFonts w:hint="eastAsia"/>
          <w:lang w:eastAsia="zh-CN"/>
        </w:rPr>
        <w:t>。</w:t>
      </w:r>
    </w:p>
    <w:p>
      <w:pPr>
        <w:spacing w:line="579" w:lineRule="exact"/>
        <w:ind w:firstLine="632" w:firstLineChars="200"/>
      </w:pPr>
      <w:r>
        <w:t>【办理材料】</w:t>
      </w:r>
    </w:p>
    <w:p>
      <w:pPr>
        <w:spacing w:line="579" w:lineRule="exact"/>
        <w:ind w:firstLine="632" w:firstLineChars="200"/>
      </w:pPr>
      <w:r>
        <w:t>1.营业执照（正本或副本）。</w:t>
      </w:r>
    </w:p>
    <w:p>
      <w:pPr>
        <w:spacing w:line="579" w:lineRule="exact"/>
        <w:ind w:firstLine="632" w:firstLineChars="200"/>
      </w:pPr>
      <w:r>
        <w:t>2.法定代表人有效证件（包括身份证、护照等）。</w:t>
      </w:r>
    </w:p>
    <w:p>
      <w:pPr>
        <w:spacing w:line="579" w:lineRule="exact"/>
        <w:ind w:firstLine="632" w:firstLineChars="200"/>
      </w:pPr>
      <w:r>
        <w:t>3.医药企业价格和营销行为信用承诺书。</w:t>
      </w:r>
    </w:p>
    <w:p>
      <w:pPr>
        <w:spacing w:line="579" w:lineRule="exact"/>
        <w:ind w:firstLine="632" w:firstLineChars="200"/>
      </w:pPr>
      <w:r>
        <w:t>4.资质材料。药品生产</w:t>
      </w:r>
      <w:r>
        <w:rPr>
          <w:rFonts w:hint="eastAsia"/>
          <w:lang w:eastAsia="zh-CN"/>
        </w:rPr>
        <w:t>许可证、</w:t>
      </w:r>
      <w:r>
        <w:t>医疗器械生产许可证或医疗器械生产备案凭证。进口药品的</w:t>
      </w:r>
      <w:r>
        <w:rPr>
          <w:rFonts w:hint="eastAsia"/>
          <w:lang w:eastAsia="zh-CN"/>
        </w:rPr>
        <w:t>代理人</w:t>
      </w:r>
      <w:r>
        <w:t>提供药品经营许可证和总代理证明材料，进口医用耗材的</w:t>
      </w:r>
      <w:r>
        <w:rPr>
          <w:rFonts w:hint="eastAsia"/>
          <w:lang w:eastAsia="zh-CN"/>
        </w:rPr>
        <w:t>代理人</w:t>
      </w:r>
      <w:r>
        <w:t>提供医疗器械经营许可证或医疗器械经营备案凭证</w:t>
      </w:r>
      <w:r>
        <w:rPr>
          <w:rFonts w:hint="eastAsia"/>
          <w:lang w:eastAsia="zh-CN"/>
        </w:rPr>
        <w:t>和</w:t>
      </w:r>
      <w:r>
        <w:t>总代理证明材料。医疗器械注册人、备案人以及药品上市许可持有人不从事实际生产的，提供受托生产企业的资质材料。</w:t>
      </w:r>
    </w:p>
    <w:p>
      <w:pPr>
        <w:spacing w:line="579" w:lineRule="exact"/>
        <w:ind w:firstLine="632" w:firstLineChars="200"/>
      </w:pPr>
      <w:r>
        <w:t>5.法定代表人授权书。</w:t>
      </w:r>
    </w:p>
    <w:p>
      <w:pPr>
        <w:spacing w:line="579" w:lineRule="exact"/>
        <w:ind w:firstLine="632" w:firstLineChars="200"/>
      </w:pPr>
      <w:r>
        <w:t>【办理</w:t>
      </w:r>
      <w:r>
        <w:rPr>
          <w:rFonts w:hint="eastAsia"/>
          <w:lang w:eastAsia="zh-CN"/>
        </w:rPr>
        <w:t>方式</w:t>
      </w:r>
      <w:r>
        <w:t>】</w:t>
      </w:r>
    </w:p>
    <w:p>
      <w:pPr>
        <w:spacing w:line="579" w:lineRule="exact"/>
        <w:ind w:firstLine="632" w:firstLineChars="200"/>
      </w:pPr>
      <w:r>
        <w:t>通过</w:t>
      </w:r>
      <w:r>
        <w:rPr>
          <w:rFonts w:hint="eastAsia"/>
          <w:lang w:eastAsia="zh-CN"/>
        </w:rPr>
        <w:t>招采子系统</w:t>
      </w:r>
      <w:r>
        <w:t>线上办理。</w:t>
      </w:r>
    </w:p>
    <w:p>
      <w:pPr>
        <w:spacing w:line="579" w:lineRule="exact"/>
        <w:ind w:firstLine="632" w:firstLineChars="200"/>
      </w:pPr>
      <w:r>
        <w:t>【办理时间】</w:t>
      </w:r>
    </w:p>
    <w:p>
      <w:pPr>
        <w:spacing w:line="579" w:lineRule="exact"/>
        <w:ind w:firstLine="632" w:firstLineChars="200"/>
      </w:pPr>
      <w:r>
        <w:t>5个工作日</w:t>
      </w:r>
    </w:p>
    <w:p>
      <w:pPr>
        <w:spacing w:line="579" w:lineRule="exact"/>
        <w:ind w:firstLine="632" w:firstLineChars="200"/>
      </w:pPr>
      <w:r>
        <w:t>【联系电话】</w:t>
      </w:r>
    </w:p>
    <w:p>
      <w:pPr>
        <w:spacing w:line="579" w:lineRule="exact"/>
        <w:ind w:firstLine="632" w:firstLineChars="200"/>
        <w:rPr>
          <w:rFonts w:hint="default" w:eastAsia="仿宋_GB2312"/>
          <w:lang w:val="en-US" w:eastAsia="zh-CN"/>
        </w:rPr>
      </w:pPr>
      <w:r>
        <w:rPr>
          <w:rFonts w:hint="default"/>
          <w:lang w:eastAsia="zh-CN"/>
        </w:rPr>
        <w:t>药品</w:t>
      </w:r>
      <w:r>
        <w:rPr>
          <w:rFonts w:hint="eastAsia"/>
          <w:lang w:val="en-US" w:eastAsia="zh-CN"/>
        </w:rPr>
        <w:t>业务</w:t>
      </w:r>
      <w:r>
        <w:rPr>
          <w:rFonts w:hint="default"/>
          <w:lang w:eastAsia="zh-CN"/>
        </w:rPr>
        <w:t>：</w:t>
      </w:r>
      <w:r>
        <w:rPr>
          <w:rFonts w:hint="default"/>
          <w:lang w:val="en-US" w:eastAsia="zh-CN"/>
        </w:rPr>
        <w:t>0931-2909268；耗材</w:t>
      </w:r>
      <w:r>
        <w:rPr>
          <w:rFonts w:hint="eastAsia"/>
          <w:lang w:val="en-US" w:eastAsia="zh-CN"/>
        </w:rPr>
        <w:t>业务</w:t>
      </w:r>
      <w:r>
        <w:rPr>
          <w:rFonts w:hint="default"/>
          <w:lang w:val="en-US" w:eastAsia="zh-CN"/>
        </w:rPr>
        <w:t>：0931-2909290</w:t>
      </w:r>
      <w:r>
        <w:rPr>
          <w:rFonts w:hint="eastAsia"/>
          <w:lang w:val="en-US" w:eastAsia="zh-CN"/>
        </w:rPr>
        <w:t>。</w:t>
      </w:r>
    </w:p>
    <w:p>
      <w:pPr>
        <w:spacing w:line="579" w:lineRule="exact"/>
        <w:ind w:firstLine="632" w:firstLineChars="200"/>
      </w:pPr>
      <w:r>
        <w:t>【办理流程】</w:t>
      </w:r>
    </w:p>
    <w:p>
      <w:pPr>
        <w:spacing w:line="579" w:lineRule="exact"/>
        <w:ind w:firstLine="632" w:firstLineChars="200"/>
      </w:pPr>
      <w:r>
        <w:t>提交申请—信息核验—办结</w:t>
      </w:r>
    </w:p>
    <w:p>
      <w:pPr>
        <w:spacing w:line="579" w:lineRule="exact"/>
        <w:ind w:firstLine="632" w:firstLineChars="200"/>
      </w:pPr>
      <w:r>
        <w:t>【注意事项】</w:t>
      </w:r>
    </w:p>
    <w:p>
      <w:pPr>
        <w:spacing w:line="579" w:lineRule="exact"/>
        <w:ind w:firstLine="632" w:firstLineChars="200"/>
      </w:pPr>
      <w:r>
        <w:t>1.</w:t>
      </w:r>
      <w:r>
        <w:rPr>
          <w:rFonts w:hint="eastAsia"/>
          <w:lang w:eastAsia="zh-CN"/>
        </w:rPr>
        <w:t>医药企业</w:t>
      </w:r>
      <w:r>
        <w:t>申请身份认证前，须获得</w:t>
      </w:r>
      <w:r>
        <w:rPr>
          <w:rFonts w:hint="eastAsia"/>
          <w:lang w:eastAsia="zh-CN"/>
        </w:rPr>
        <w:t>甘肃</w:t>
      </w:r>
      <w:r>
        <w:t>省医保公共服务平台账号。</w:t>
      </w:r>
    </w:p>
    <w:p>
      <w:pPr>
        <w:spacing w:line="579" w:lineRule="exact"/>
        <w:ind w:firstLine="632" w:firstLineChars="200"/>
      </w:pPr>
      <w:r>
        <w:t>2.医疗器械注册人或备案人视为上市许可持有人</w:t>
      </w:r>
      <w:r>
        <w:rPr>
          <w:rFonts w:hint="eastAsia"/>
          <w:lang w:eastAsia="zh-CN"/>
        </w:rPr>
        <w:t>。</w:t>
      </w:r>
      <w:r>
        <w:t>境外药品耗材上市许可持有人应根据相关法律要求指定境内企业法人作为代理人,履行上市许可持有人权利义务</w:t>
      </w:r>
      <w:r>
        <w:rPr>
          <w:rFonts w:hint="eastAsia"/>
          <w:lang w:eastAsia="zh-CN"/>
        </w:rPr>
        <w:t>。</w:t>
      </w:r>
      <w:r>
        <w:t>外文代理协议须提供公证后的翻译件</w:t>
      </w:r>
      <w:r>
        <w:rPr>
          <w:rFonts w:hint="eastAsia"/>
          <w:lang w:eastAsia="zh-CN"/>
        </w:rPr>
        <w:t>。</w:t>
      </w:r>
    </w:p>
    <w:p>
      <w:pPr>
        <w:spacing w:line="579" w:lineRule="exact"/>
        <w:ind w:firstLine="632" w:firstLineChars="200"/>
      </w:pPr>
      <w:r>
        <w:t>3.交易主体如符合相关资质可同时认证为多个身份。</w:t>
      </w:r>
    </w:p>
    <w:p>
      <w:pPr>
        <w:spacing w:line="579" w:lineRule="exact"/>
        <w:ind w:firstLine="632" w:firstLineChars="200"/>
      </w:pPr>
      <w:r>
        <w:rPr>
          <w:rFonts w:hint="eastAsia"/>
          <w:lang w:val="en-US" w:eastAsia="zh-CN"/>
        </w:rPr>
        <w:t>4</w:t>
      </w:r>
      <w:r>
        <w:t>.企业对报送材料的真实性和合法性承担责任。</w:t>
      </w:r>
    </w:p>
    <w:p>
      <w:pPr>
        <w:spacing w:line="579" w:lineRule="exact"/>
        <w:ind w:firstLine="632" w:firstLineChars="200"/>
        <w:rPr>
          <w:rFonts w:hint="default"/>
          <w:lang w:val="en"/>
        </w:rPr>
      </w:pPr>
      <w:r>
        <w:rPr>
          <w:lang w:val="en"/>
        </w:rPr>
        <w:t>【服务标准】</w:t>
      </w:r>
    </w:p>
    <w:p>
      <w:pPr>
        <w:spacing w:line="579" w:lineRule="exact"/>
        <w:ind w:firstLine="632" w:firstLineChars="200"/>
      </w:pPr>
      <w:r>
        <w:rPr>
          <w:rFonts w:hint="eastAsia"/>
          <w:lang w:eastAsia="zh-CN"/>
        </w:rPr>
        <w:t>甘肃省公共资源交易中心</w:t>
      </w:r>
      <w:r>
        <w:t>接收资料信息，核对资料是否齐全、是否符合法定形式、填写内容是否完整，符合的即时受理；对资料不齐全、不符合法定形式或填写内容不完整的，一次性告知应补正资料或不予受理原因（可通过医保信息平台获取的信息，视同资料已提交）。</w:t>
      </w:r>
    </w:p>
    <w:p>
      <w:pPr>
        <w:spacing w:line="579" w:lineRule="exact"/>
        <w:ind w:firstLine="632" w:firstLineChars="200"/>
        <w:outlineLvl w:val="2"/>
        <w:rPr>
          <w:rFonts w:eastAsia="楷体_GB2312"/>
        </w:rPr>
      </w:pPr>
      <w:bookmarkStart w:id="6" w:name="_Toc141975670"/>
      <w:bookmarkStart w:id="7" w:name="_Toc141891221"/>
      <w:r>
        <w:rPr>
          <w:rFonts w:eastAsia="楷体_GB2312"/>
        </w:rPr>
        <w:t>1.1.2经营企业</w:t>
      </w:r>
      <w:bookmarkEnd w:id="6"/>
      <w:bookmarkEnd w:id="7"/>
    </w:p>
    <w:p>
      <w:pPr>
        <w:spacing w:line="579" w:lineRule="exact"/>
        <w:ind w:firstLine="632" w:firstLineChars="200"/>
      </w:pPr>
      <w:r>
        <w:t>【业务描述】</w:t>
      </w:r>
    </w:p>
    <w:p>
      <w:pPr>
        <w:spacing w:line="579" w:lineRule="exact"/>
        <w:ind w:firstLine="632" w:firstLineChars="200"/>
      </w:pPr>
      <w:r>
        <w:t>需要在</w:t>
      </w:r>
      <w:r>
        <w:rPr>
          <w:rFonts w:hint="default"/>
        </w:rPr>
        <w:t>招采子系统</w:t>
      </w:r>
      <w:r>
        <w:t>开展药品或医用耗材网上</w:t>
      </w:r>
      <w:r>
        <w:rPr>
          <w:rFonts w:hint="eastAsia"/>
          <w:lang w:val="en-US" w:eastAsia="zh-CN"/>
        </w:rPr>
        <w:t>交易</w:t>
      </w:r>
      <w:r>
        <w:t>业务的企业申请身份认证为经营企业。</w:t>
      </w:r>
    </w:p>
    <w:p>
      <w:pPr>
        <w:spacing w:line="579" w:lineRule="exact"/>
        <w:ind w:firstLine="632" w:firstLineChars="200"/>
      </w:pPr>
      <w:r>
        <w:t>【办理材料】</w:t>
      </w:r>
    </w:p>
    <w:p>
      <w:pPr>
        <w:spacing w:line="579" w:lineRule="exact"/>
        <w:ind w:firstLine="632" w:firstLineChars="200"/>
      </w:pPr>
      <w:r>
        <w:t>1.营业执照（正本或副本）。</w:t>
      </w:r>
    </w:p>
    <w:p>
      <w:pPr>
        <w:spacing w:line="579" w:lineRule="exact"/>
        <w:ind w:firstLine="632" w:firstLineChars="200"/>
      </w:pPr>
      <w:r>
        <w:t>2.法定代表人有效证件（包括身份证、护照等）。</w:t>
      </w:r>
    </w:p>
    <w:p>
      <w:pPr>
        <w:spacing w:line="579" w:lineRule="exact"/>
        <w:ind w:firstLine="632" w:firstLineChars="200"/>
      </w:pPr>
      <w:r>
        <w:t>3.医药企业价格和营销行为信用承诺书。</w:t>
      </w:r>
    </w:p>
    <w:p>
      <w:pPr>
        <w:spacing w:line="579" w:lineRule="exact"/>
        <w:ind w:firstLine="632" w:firstLineChars="200"/>
      </w:pPr>
      <w:r>
        <w:t>4.资质材料。</w:t>
      </w:r>
      <w:r>
        <w:rPr>
          <w:rFonts w:hint="eastAsia"/>
          <w:lang w:eastAsia="zh-CN"/>
        </w:rPr>
        <w:t>上市许可持有人</w:t>
      </w:r>
      <w:r>
        <w:t>配送本企业产品时，提供药品生产许可证、医疗器械生产许可证或医疗器械经营许可证。药品和医用耗材经营企业提供药品经营许可证、医疗器械经营许可证或医疗器械经营备案凭证。</w:t>
      </w:r>
    </w:p>
    <w:p>
      <w:pPr>
        <w:spacing w:line="579" w:lineRule="exact"/>
        <w:ind w:firstLine="632" w:firstLineChars="200"/>
      </w:pPr>
      <w:r>
        <w:t>5.法定代表人授权书。</w:t>
      </w:r>
    </w:p>
    <w:p>
      <w:pPr>
        <w:spacing w:line="579" w:lineRule="exact"/>
        <w:ind w:firstLine="632" w:firstLineChars="200"/>
      </w:pPr>
      <w:r>
        <w:t>【办理</w:t>
      </w:r>
      <w:r>
        <w:rPr>
          <w:rFonts w:hint="eastAsia"/>
          <w:lang w:eastAsia="zh-CN"/>
        </w:rPr>
        <w:t>方式</w:t>
      </w:r>
      <w:r>
        <w:t>】</w:t>
      </w:r>
    </w:p>
    <w:p>
      <w:pPr>
        <w:spacing w:line="579" w:lineRule="exact"/>
        <w:ind w:firstLine="632" w:firstLineChars="200"/>
      </w:pPr>
      <w:r>
        <w:t>通过</w:t>
      </w:r>
      <w:r>
        <w:rPr>
          <w:rFonts w:hint="eastAsia"/>
          <w:lang w:eastAsia="zh-CN"/>
        </w:rPr>
        <w:t>招采子系统</w:t>
      </w:r>
      <w:r>
        <w:t>线上办理。</w:t>
      </w:r>
    </w:p>
    <w:p>
      <w:pPr>
        <w:spacing w:line="579" w:lineRule="exact"/>
        <w:ind w:firstLine="632" w:firstLineChars="200"/>
      </w:pPr>
      <w:r>
        <w:t>【办理时间】</w:t>
      </w:r>
    </w:p>
    <w:p>
      <w:pPr>
        <w:spacing w:line="579" w:lineRule="exact"/>
        <w:ind w:firstLine="632" w:firstLineChars="200"/>
      </w:pPr>
      <w:r>
        <w:t>5个工作日</w:t>
      </w:r>
    </w:p>
    <w:p>
      <w:pPr>
        <w:spacing w:line="579" w:lineRule="exact"/>
        <w:ind w:firstLine="632" w:firstLineChars="200"/>
      </w:pPr>
      <w:r>
        <w:t>【联系电话】</w:t>
      </w:r>
    </w:p>
    <w:p>
      <w:pPr>
        <w:spacing w:line="579" w:lineRule="exact"/>
        <w:ind w:firstLine="632" w:firstLineChars="200"/>
        <w:rPr>
          <w:rFonts w:hint="default"/>
          <w:highlight w:val="none"/>
          <w:lang w:val="en-US" w:eastAsia="zh-CN"/>
        </w:rPr>
      </w:pPr>
      <w:r>
        <w:rPr>
          <w:rFonts w:hint="default"/>
          <w:lang w:eastAsia="zh-CN"/>
        </w:rPr>
        <w:t>药品</w:t>
      </w:r>
      <w:r>
        <w:rPr>
          <w:rFonts w:hint="eastAsia"/>
          <w:lang w:val="en-US" w:eastAsia="zh-CN"/>
        </w:rPr>
        <w:t>业务</w:t>
      </w:r>
      <w:r>
        <w:rPr>
          <w:rFonts w:hint="default"/>
          <w:lang w:eastAsia="zh-CN"/>
        </w:rPr>
        <w:t>：</w:t>
      </w:r>
      <w:r>
        <w:rPr>
          <w:rFonts w:hint="default"/>
          <w:lang w:val="en-US" w:eastAsia="zh-CN"/>
        </w:rPr>
        <w:t>0931-2909268；</w:t>
      </w:r>
      <w:r>
        <w:rPr>
          <w:rFonts w:hint="default"/>
          <w:highlight w:val="none"/>
          <w:lang w:val="en-US" w:eastAsia="zh-CN"/>
        </w:rPr>
        <w:t>耗材</w:t>
      </w:r>
      <w:r>
        <w:rPr>
          <w:rFonts w:hint="eastAsia"/>
          <w:highlight w:val="none"/>
          <w:lang w:val="en-US" w:eastAsia="zh-CN"/>
        </w:rPr>
        <w:t>业务</w:t>
      </w:r>
      <w:r>
        <w:rPr>
          <w:rFonts w:hint="default"/>
          <w:highlight w:val="none"/>
          <w:lang w:val="en-US" w:eastAsia="zh-CN"/>
        </w:rPr>
        <w:t>：0931-2909382</w:t>
      </w:r>
      <w:r>
        <w:rPr>
          <w:rFonts w:hint="eastAsia"/>
          <w:highlight w:val="none"/>
          <w:lang w:val="en-US" w:eastAsia="zh-CN"/>
        </w:rPr>
        <w:t>。</w:t>
      </w:r>
    </w:p>
    <w:p>
      <w:pPr>
        <w:spacing w:line="579" w:lineRule="exact"/>
        <w:ind w:firstLine="632" w:firstLineChars="200"/>
      </w:pPr>
      <w:r>
        <w:t>【办理流程】</w:t>
      </w:r>
    </w:p>
    <w:p>
      <w:pPr>
        <w:spacing w:line="579" w:lineRule="exact"/>
        <w:ind w:firstLine="632" w:firstLineChars="200"/>
      </w:pPr>
      <w:r>
        <w:t>提交申请—信息核验—办结</w:t>
      </w:r>
    </w:p>
    <w:p>
      <w:pPr>
        <w:spacing w:line="579" w:lineRule="exact"/>
        <w:ind w:firstLine="632" w:firstLineChars="200"/>
      </w:pPr>
      <w:r>
        <w:t>【注意事项】</w:t>
      </w:r>
    </w:p>
    <w:p>
      <w:pPr>
        <w:spacing w:line="579" w:lineRule="exact"/>
        <w:ind w:firstLine="632" w:firstLineChars="200"/>
      </w:pPr>
      <w:r>
        <w:t>1.经营企业申请身份认证前，须获得</w:t>
      </w:r>
      <w:r>
        <w:rPr>
          <w:rFonts w:hint="eastAsia"/>
          <w:lang w:eastAsia="zh-CN"/>
        </w:rPr>
        <w:t>甘肃</w:t>
      </w:r>
      <w:r>
        <w:t>省医保公共服务平台账号。</w:t>
      </w:r>
    </w:p>
    <w:p>
      <w:pPr>
        <w:spacing w:line="579" w:lineRule="exact"/>
        <w:ind w:firstLine="632" w:firstLineChars="200"/>
      </w:pPr>
      <w:r>
        <w:t>2.交易主体如符合相关资质可同时认证为多个身份。</w:t>
      </w:r>
    </w:p>
    <w:p>
      <w:pPr>
        <w:spacing w:line="579" w:lineRule="exact"/>
        <w:ind w:firstLine="632" w:firstLineChars="200"/>
      </w:pPr>
      <w:r>
        <w:rPr>
          <w:rFonts w:hint="eastAsia"/>
          <w:lang w:val="en-US" w:eastAsia="zh-CN"/>
        </w:rPr>
        <w:t>3</w:t>
      </w:r>
      <w:r>
        <w:t>.企业对报送材料的真实性和合法性承担责任。</w:t>
      </w:r>
    </w:p>
    <w:p>
      <w:pPr>
        <w:spacing w:line="579" w:lineRule="exact"/>
        <w:ind w:firstLine="632" w:firstLineChars="200"/>
        <w:rPr>
          <w:rFonts w:hint="default" w:eastAsia="仿宋_GB2312"/>
          <w:lang w:val="en-US" w:eastAsia="zh-CN"/>
        </w:rPr>
      </w:pPr>
      <w:r>
        <w:rPr>
          <w:rFonts w:hint="eastAsia"/>
          <w:lang w:val="en-US" w:eastAsia="zh-CN"/>
        </w:rPr>
        <w:t>4.根据药监有关规定，无需办理经营许可证或备案凭证的可使用营业执照替代。</w:t>
      </w:r>
    </w:p>
    <w:p>
      <w:pPr>
        <w:spacing w:line="579" w:lineRule="exact"/>
        <w:ind w:firstLine="632" w:firstLineChars="200"/>
        <w:rPr>
          <w:rFonts w:hint="default"/>
          <w:lang w:val="en"/>
        </w:rPr>
      </w:pPr>
      <w:r>
        <w:rPr>
          <w:lang w:val="en"/>
        </w:rPr>
        <w:t>【服务标准】</w:t>
      </w:r>
    </w:p>
    <w:p>
      <w:pPr>
        <w:spacing w:line="579" w:lineRule="exact"/>
        <w:ind w:firstLine="632" w:firstLineChars="200"/>
      </w:pPr>
      <w:r>
        <w:rPr>
          <w:rFonts w:hint="eastAsia"/>
          <w:lang w:eastAsia="zh-CN"/>
        </w:rPr>
        <w:t>甘肃省公共资源交易中心</w:t>
      </w:r>
      <w:r>
        <w:t>接收资料信息，核对资料是否齐全、是否符合法定形式、填写内容是否完整，符合的即时受理；对资料不齐全、不符合法定形式或填写内容不完整的，一次性告知应补正资料或不予受理原因（可通过医保信息平台获取的信息，视同资料已提交）。</w:t>
      </w:r>
    </w:p>
    <w:p>
      <w:pPr>
        <w:spacing w:line="579" w:lineRule="exact"/>
        <w:ind w:firstLine="632" w:firstLineChars="200"/>
        <w:outlineLvl w:val="2"/>
        <w:rPr>
          <w:rFonts w:eastAsia="楷体_GB2312"/>
        </w:rPr>
      </w:pPr>
      <w:bookmarkStart w:id="8" w:name="_Toc141975671"/>
      <w:bookmarkStart w:id="9" w:name="_Toc141891222"/>
      <w:r>
        <w:rPr>
          <w:rFonts w:eastAsia="楷体_GB2312"/>
        </w:rPr>
        <w:t>1.1.3医药机构</w:t>
      </w:r>
      <w:bookmarkEnd w:id="8"/>
      <w:bookmarkEnd w:id="9"/>
    </w:p>
    <w:p>
      <w:pPr>
        <w:spacing w:line="579" w:lineRule="exact"/>
        <w:ind w:firstLine="632" w:firstLineChars="200"/>
      </w:pPr>
      <w:r>
        <w:t>【业务描述】</w:t>
      </w:r>
    </w:p>
    <w:p>
      <w:pPr>
        <w:spacing w:line="579" w:lineRule="exact"/>
        <w:ind w:firstLine="632" w:firstLineChars="200"/>
      </w:pPr>
      <w:r>
        <w:t>需要在</w:t>
      </w:r>
      <w:r>
        <w:rPr>
          <w:rFonts w:hint="eastAsia"/>
          <w:lang w:eastAsia="zh-CN"/>
        </w:rPr>
        <w:t>招采子系统</w:t>
      </w:r>
      <w:r>
        <w:t>开展药品或医用耗材网上采购业务的医疗机构</w:t>
      </w:r>
      <w:r>
        <w:rPr>
          <w:rFonts w:hint="eastAsia"/>
          <w:lang w:eastAsia="zh-CN"/>
        </w:rPr>
        <w:t>、疾控中心</w:t>
      </w:r>
      <w:r>
        <w:t>和药店等机构申请身份认证为医药机构。</w:t>
      </w:r>
    </w:p>
    <w:p>
      <w:pPr>
        <w:spacing w:line="579" w:lineRule="exact"/>
        <w:ind w:firstLine="632" w:firstLineChars="200"/>
      </w:pPr>
      <w:r>
        <w:t>【办理材料】</w:t>
      </w:r>
    </w:p>
    <w:p>
      <w:pPr>
        <w:spacing w:line="579" w:lineRule="exact"/>
        <w:ind w:firstLine="632" w:firstLineChars="200"/>
      </w:pPr>
      <w:r>
        <w:t>1.营业执照/事业单位法人登记证书/民办非企业单位登记证书。</w:t>
      </w:r>
    </w:p>
    <w:p>
      <w:pPr>
        <w:spacing w:line="579" w:lineRule="exact"/>
        <w:ind w:firstLine="632" w:firstLineChars="200"/>
      </w:pPr>
      <w:r>
        <w:t>2.资质材料。医疗机构提供医疗机构执业许可证、中医诊所备案证、</w:t>
      </w:r>
      <w:r>
        <w:rPr>
          <w:rFonts w:hint="eastAsia"/>
          <w:lang w:eastAsia="zh-CN"/>
        </w:rPr>
        <w:t>诊所备案凭证、</w:t>
      </w:r>
      <w:r>
        <w:t>军队医疗机构为民服务许可证照凭证，药店提供药品经营许可证、医疗器械经营许可证或医疗器械经营备案凭证。</w:t>
      </w:r>
    </w:p>
    <w:p>
      <w:pPr>
        <w:spacing w:line="579" w:lineRule="exact"/>
        <w:ind w:firstLine="632" w:firstLineChars="200"/>
      </w:pPr>
      <w:r>
        <w:t>3.法定代表人授权书。</w:t>
      </w:r>
    </w:p>
    <w:p>
      <w:pPr>
        <w:spacing w:line="579" w:lineRule="exact"/>
        <w:ind w:firstLine="632" w:firstLineChars="200"/>
      </w:pPr>
      <w:r>
        <w:t>4.没有上述材料的部队和司法系统所属单位，须提供相关主管部门证明材料。</w:t>
      </w:r>
    </w:p>
    <w:p>
      <w:pPr>
        <w:spacing w:line="579" w:lineRule="exact"/>
        <w:ind w:firstLine="632" w:firstLineChars="200"/>
      </w:pPr>
      <w:r>
        <w:t>【办理</w:t>
      </w:r>
      <w:r>
        <w:rPr>
          <w:rFonts w:hint="eastAsia"/>
          <w:lang w:eastAsia="zh-CN"/>
        </w:rPr>
        <w:t>方式</w:t>
      </w:r>
      <w:r>
        <w:t>】</w:t>
      </w:r>
    </w:p>
    <w:p>
      <w:pPr>
        <w:spacing w:line="579" w:lineRule="exact"/>
        <w:ind w:firstLine="632" w:firstLineChars="200"/>
      </w:pPr>
      <w:r>
        <w:t>通过</w:t>
      </w:r>
      <w:r>
        <w:rPr>
          <w:rFonts w:hint="eastAsia"/>
          <w:lang w:eastAsia="zh-CN"/>
        </w:rPr>
        <w:t>招采子系统</w:t>
      </w:r>
      <w:r>
        <w:t>线上办理。</w:t>
      </w:r>
    </w:p>
    <w:p>
      <w:pPr>
        <w:spacing w:line="579" w:lineRule="exact"/>
        <w:ind w:firstLine="632" w:firstLineChars="200"/>
      </w:pPr>
      <w:r>
        <w:t>【办理时间】</w:t>
      </w:r>
    </w:p>
    <w:p>
      <w:pPr>
        <w:spacing w:line="579" w:lineRule="exact"/>
        <w:ind w:firstLine="632" w:firstLineChars="200"/>
      </w:pPr>
      <w:r>
        <w:t>5个工作日</w:t>
      </w:r>
    </w:p>
    <w:p>
      <w:pPr>
        <w:spacing w:line="579" w:lineRule="exact"/>
        <w:ind w:firstLine="632" w:firstLineChars="200"/>
      </w:pPr>
      <w:r>
        <w:t>【联系电话】</w:t>
      </w:r>
    </w:p>
    <w:p>
      <w:pPr>
        <w:pStyle w:val="9"/>
        <w:keepNext w:val="0"/>
        <w:keepLines w:val="0"/>
        <w:widowControl/>
        <w:suppressLineNumbers w:val="0"/>
        <w:shd w:val="clear" w:fill="FFFFFF"/>
        <w:wordWrap/>
        <w:spacing w:before="0" w:beforeAutospacing="0" w:after="0" w:afterAutospacing="0"/>
        <w:ind w:left="0" w:right="0" w:firstLine="632" w:firstLineChars="200"/>
        <w:jc w:val="left"/>
        <w:rPr>
          <w:rFonts w:hint="eastAsia" w:ascii="仿宋_GB2312" w:hAnsi="仿宋_GB2312" w:eastAsia="仿宋_GB2312" w:cs="仿宋_GB2312"/>
          <w:snapToGrid w:val="0"/>
          <w:kern w:val="2"/>
          <w:sz w:val="32"/>
          <w:szCs w:val="32"/>
          <w:lang w:val="en-US" w:eastAsia="zh-CN" w:bidi="ar-SA"/>
        </w:rPr>
      </w:pPr>
      <w:r>
        <w:rPr>
          <w:rFonts w:hint="eastAsia" w:ascii="Times New Roman" w:hAnsi="Times New Roman" w:eastAsia="仿宋_GB2312" w:cs="Times New Roman"/>
          <w:snapToGrid w:val="0"/>
          <w:kern w:val="2"/>
          <w:sz w:val="32"/>
          <w:szCs w:val="32"/>
          <w:lang w:val="en-US" w:eastAsia="zh-CN" w:bidi="ar-SA"/>
        </w:rPr>
        <w:t>甘肃省医疗保障局网站查询</w:t>
      </w:r>
      <w:r>
        <w:rPr>
          <w:rFonts w:hint="eastAsia" w:ascii="仿宋_GB2312" w:hAnsi="仿宋_GB2312" w:eastAsia="仿宋_GB2312" w:cs="仿宋_GB2312"/>
          <w:snapToGrid w:val="0"/>
          <w:kern w:val="2"/>
          <w:sz w:val="32"/>
          <w:szCs w:val="32"/>
          <w:lang w:val="en-US" w:eastAsia="zh-CN" w:bidi="ar-SA"/>
        </w:rPr>
        <w:t>（链接地址：https://ylbz.gansu.gov.cn/ylbzj/c115247/202403/173879558.shtml）</w:t>
      </w:r>
    </w:p>
    <w:p>
      <w:pPr>
        <w:spacing w:line="579" w:lineRule="exact"/>
        <w:ind w:firstLine="632" w:firstLineChars="200"/>
      </w:pPr>
      <w:r>
        <w:t>【办理流程】</w:t>
      </w:r>
    </w:p>
    <w:p>
      <w:pPr>
        <w:spacing w:line="579" w:lineRule="exact"/>
        <w:ind w:firstLine="632" w:firstLineChars="200"/>
      </w:pPr>
      <w:r>
        <w:t>提交申请—信息核验—办结</w:t>
      </w:r>
    </w:p>
    <w:p>
      <w:pPr>
        <w:spacing w:line="579" w:lineRule="exact"/>
        <w:ind w:firstLine="632" w:firstLineChars="200"/>
      </w:pPr>
      <w:r>
        <w:t>【注意事项】</w:t>
      </w:r>
    </w:p>
    <w:p>
      <w:pPr>
        <w:spacing w:line="579" w:lineRule="exact"/>
        <w:ind w:firstLine="632" w:firstLineChars="200"/>
      </w:pPr>
      <w:r>
        <w:t>1.医药机构申请身份认证前，须获得</w:t>
      </w:r>
      <w:r>
        <w:rPr>
          <w:rFonts w:hint="eastAsia"/>
          <w:lang w:eastAsia="zh-CN"/>
        </w:rPr>
        <w:t>甘肃</w:t>
      </w:r>
      <w:r>
        <w:t>省医保公共服务平台账号。</w:t>
      </w:r>
    </w:p>
    <w:p>
      <w:pPr>
        <w:spacing w:line="579" w:lineRule="exact"/>
        <w:ind w:firstLine="632" w:firstLineChars="200"/>
      </w:pPr>
      <w:r>
        <w:rPr>
          <w:rFonts w:hint="eastAsia"/>
          <w:lang w:val="en-US" w:eastAsia="zh-CN"/>
        </w:rPr>
        <w:t>2</w:t>
      </w:r>
      <w:r>
        <w:t>.医药机构对报送材料的真实性和合法性承担责任。</w:t>
      </w:r>
    </w:p>
    <w:p>
      <w:pPr>
        <w:spacing w:line="579" w:lineRule="exact"/>
        <w:ind w:firstLine="632" w:firstLineChars="200"/>
        <w:rPr>
          <w:rFonts w:hint="default"/>
          <w:lang w:val="en"/>
        </w:rPr>
      </w:pPr>
      <w:r>
        <w:rPr>
          <w:lang w:val="en"/>
        </w:rPr>
        <w:t>【服务标准】</w:t>
      </w:r>
    </w:p>
    <w:p>
      <w:pPr>
        <w:spacing w:line="579" w:lineRule="exact"/>
        <w:ind w:firstLine="632" w:firstLineChars="200"/>
      </w:pPr>
      <w:r>
        <w:rPr>
          <w:rFonts w:hint="eastAsia"/>
          <w:lang w:eastAsia="zh-CN"/>
        </w:rPr>
        <w:t>医药机构属地医保部门</w:t>
      </w:r>
      <w:r>
        <w:t>接收资料信息，核对资料是否齐全、是否符合法定形式、填写内容是否完整，符合的即时受理；对资料不齐全、不符合法定形式或填写内容不完整的，一次性告知应补正资料或不予受理原因（可通过医保信息平台获取的信息，视同资料已提交）。</w:t>
      </w:r>
    </w:p>
    <w:p>
      <w:pPr>
        <w:spacing w:line="579" w:lineRule="exact"/>
        <w:ind w:firstLine="632" w:firstLineChars="200"/>
        <w:outlineLvl w:val="1"/>
        <w:rPr>
          <w:rFonts w:eastAsia="黑体"/>
          <w:strike w:val="0"/>
          <w:dstrike w:val="0"/>
          <w:highlight w:val="none"/>
        </w:rPr>
      </w:pPr>
      <w:bookmarkStart w:id="10" w:name="_Toc141891223"/>
      <w:bookmarkStart w:id="11" w:name="_Toc141975672"/>
      <w:r>
        <w:rPr>
          <w:rFonts w:eastAsia="黑体"/>
          <w:strike w:val="0"/>
          <w:dstrike w:val="0"/>
          <w:highlight w:val="none"/>
        </w:rPr>
        <w:t>1.2结算账户登记</w:t>
      </w:r>
      <w:bookmarkEnd w:id="10"/>
      <w:bookmarkEnd w:id="11"/>
    </w:p>
    <w:p>
      <w:pPr>
        <w:spacing w:line="579" w:lineRule="exact"/>
        <w:ind w:firstLine="632" w:firstLineChars="200"/>
        <w:rPr>
          <w:strike w:val="0"/>
          <w:dstrike w:val="0"/>
          <w:highlight w:val="none"/>
        </w:rPr>
      </w:pPr>
      <w:r>
        <w:rPr>
          <w:strike w:val="0"/>
          <w:dstrike w:val="0"/>
          <w:highlight w:val="none"/>
        </w:rPr>
        <w:t>【业务描述】</w:t>
      </w:r>
    </w:p>
    <w:p>
      <w:pPr>
        <w:spacing w:line="579" w:lineRule="exact"/>
        <w:ind w:firstLine="632" w:firstLineChars="200"/>
        <w:rPr>
          <w:strike w:val="0"/>
          <w:dstrike w:val="0"/>
          <w:highlight w:val="none"/>
        </w:rPr>
      </w:pPr>
      <w:r>
        <w:rPr>
          <w:strike w:val="0"/>
          <w:dstrike w:val="0"/>
          <w:highlight w:val="none"/>
        </w:rPr>
        <w:t>需要在</w:t>
      </w:r>
      <w:r>
        <w:rPr>
          <w:rFonts w:hint="eastAsia"/>
          <w:strike w:val="0"/>
          <w:dstrike w:val="0"/>
          <w:highlight w:val="none"/>
          <w:lang w:eastAsia="zh-CN"/>
        </w:rPr>
        <w:t>招采子系统</w:t>
      </w:r>
      <w:r>
        <w:rPr>
          <w:strike w:val="0"/>
          <w:dstrike w:val="0"/>
          <w:highlight w:val="none"/>
        </w:rPr>
        <w:t>开展药品或医用耗材网上采购结算业务，符合条件的经营企业、医药机构直接申请</w:t>
      </w:r>
      <w:r>
        <w:rPr>
          <w:rFonts w:hint="eastAsia"/>
          <w:strike w:val="0"/>
          <w:dstrike w:val="0"/>
          <w:highlight w:val="none"/>
          <w:lang w:eastAsia="zh-CN"/>
        </w:rPr>
        <w:t>登记</w:t>
      </w:r>
      <w:r>
        <w:rPr>
          <w:strike w:val="0"/>
          <w:dstrike w:val="0"/>
          <w:highlight w:val="none"/>
        </w:rPr>
        <w:t>账户。</w:t>
      </w:r>
    </w:p>
    <w:p>
      <w:pPr>
        <w:spacing w:line="579" w:lineRule="exact"/>
        <w:ind w:firstLine="632" w:firstLineChars="200"/>
        <w:rPr>
          <w:strike w:val="0"/>
          <w:dstrike w:val="0"/>
          <w:highlight w:val="none"/>
        </w:rPr>
      </w:pPr>
      <w:r>
        <w:rPr>
          <w:strike w:val="0"/>
          <w:dstrike w:val="0"/>
          <w:highlight w:val="none"/>
        </w:rPr>
        <w:t>【办理材料】</w:t>
      </w:r>
    </w:p>
    <w:p>
      <w:pPr>
        <w:spacing w:line="579" w:lineRule="exact"/>
        <w:ind w:firstLine="632" w:firstLineChars="200"/>
        <w:rPr>
          <w:strike w:val="0"/>
          <w:dstrike w:val="0"/>
          <w:highlight w:val="none"/>
        </w:rPr>
      </w:pPr>
      <w:r>
        <w:rPr>
          <w:strike w:val="0"/>
          <w:dstrike w:val="0"/>
          <w:highlight w:val="none"/>
        </w:rPr>
        <w:t>1.开户许可证或开户银行批准后的《开户申请（变更）表》。</w:t>
      </w:r>
    </w:p>
    <w:p>
      <w:pPr>
        <w:spacing w:line="579" w:lineRule="exact"/>
        <w:ind w:firstLine="632" w:firstLineChars="200"/>
        <w:rPr>
          <w:strike w:val="0"/>
          <w:dstrike w:val="0"/>
          <w:highlight w:val="none"/>
        </w:rPr>
      </w:pPr>
      <w:r>
        <w:rPr>
          <w:strike w:val="0"/>
          <w:dstrike w:val="0"/>
          <w:highlight w:val="none"/>
        </w:rPr>
        <w:t>2.</w:t>
      </w:r>
      <w:r>
        <w:rPr>
          <w:rFonts w:hint="eastAsia"/>
          <w:strike w:val="0"/>
          <w:dstrike w:val="0"/>
          <w:highlight w:val="none"/>
          <w:lang w:eastAsia="zh-CN"/>
        </w:rPr>
        <w:t>招采子系统登记（变更）</w:t>
      </w:r>
      <w:r>
        <w:rPr>
          <w:strike w:val="0"/>
          <w:dstrike w:val="0"/>
          <w:highlight w:val="none"/>
        </w:rPr>
        <w:t>结算账户申请表。</w:t>
      </w:r>
    </w:p>
    <w:p>
      <w:pPr>
        <w:spacing w:line="579" w:lineRule="exact"/>
        <w:ind w:firstLine="632" w:firstLineChars="200"/>
        <w:rPr>
          <w:strike w:val="0"/>
          <w:dstrike w:val="0"/>
          <w:highlight w:val="none"/>
        </w:rPr>
      </w:pPr>
      <w:r>
        <w:rPr>
          <w:strike w:val="0"/>
          <w:dstrike w:val="0"/>
          <w:highlight w:val="none"/>
        </w:rPr>
        <w:t>【办理</w:t>
      </w:r>
      <w:r>
        <w:rPr>
          <w:rFonts w:hint="eastAsia"/>
          <w:strike w:val="0"/>
          <w:dstrike w:val="0"/>
          <w:highlight w:val="none"/>
          <w:lang w:eastAsia="zh-CN"/>
        </w:rPr>
        <w:t>方式</w:t>
      </w:r>
      <w:r>
        <w:rPr>
          <w:strike w:val="0"/>
          <w:dstrike w:val="0"/>
          <w:highlight w:val="none"/>
        </w:rPr>
        <w:t>】</w:t>
      </w:r>
    </w:p>
    <w:p>
      <w:pPr>
        <w:spacing w:line="579" w:lineRule="exact"/>
        <w:ind w:firstLine="632" w:firstLineChars="200"/>
        <w:rPr>
          <w:strike w:val="0"/>
          <w:dstrike w:val="0"/>
          <w:highlight w:val="none"/>
        </w:rPr>
      </w:pPr>
      <w:r>
        <w:rPr>
          <w:strike w:val="0"/>
          <w:dstrike w:val="0"/>
          <w:highlight w:val="none"/>
        </w:rPr>
        <w:t>通过</w:t>
      </w:r>
      <w:r>
        <w:rPr>
          <w:rFonts w:hint="eastAsia"/>
          <w:strike w:val="0"/>
          <w:dstrike w:val="0"/>
          <w:highlight w:val="none"/>
          <w:lang w:eastAsia="zh-CN"/>
        </w:rPr>
        <w:t>招采子系统</w:t>
      </w:r>
      <w:r>
        <w:rPr>
          <w:strike w:val="0"/>
          <w:dstrike w:val="0"/>
          <w:highlight w:val="none"/>
        </w:rPr>
        <w:t>线上办理。</w:t>
      </w:r>
    </w:p>
    <w:p>
      <w:pPr>
        <w:spacing w:line="579" w:lineRule="exact"/>
        <w:ind w:firstLine="632" w:firstLineChars="200"/>
        <w:rPr>
          <w:strike w:val="0"/>
          <w:dstrike w:val="0"/>
          <w:highlight w:val="none"/>
        </w:rPr>
      </w:pPr>
      <w:r>
        <w:rPr>
          <w:strike w:val="0"/>
          <w:dstrike w:val="0"/>
          <w:highlight w:val="none"/>
        </w:rPr>
        <w:t>【办理时间】</w:t>
      </w:r>
    </w:p>
    <w:p>
      <w:pPr>
        <w:spacing w:line="579" w:lineRule="exact"/>
        <w:ind w:firstLine="632" w:firstLineChars="200"/>
        <w:rPr>
          <w:strike w:val="0"/>
          <w:dstrike w:val="0"/>
          <w:highlight w:val="none"/>
        </w:rPr>
      </w:pPr>
      <w:r>
        <w:rPr>
          <w:strike w:val="0"/>
          <w:dstrike w:val="0"/>
          <w:highlight w:val="none"/>
        </w:rPr>
        <w:t>5个工作日</w:t>
      </w:r>
    </w:p>
    <w:p>
      <w:pPr>
        <w:spacing w:line="579" w:lineRule="exact"/>
        <w:ind w:firstLine="632" w:firstLineChars="200"/>
        <w:rPr>
          <w:strike w:val="0"/>
          <w:dstrike w:val="0"/>
          <w:highlight w:val="none"/>
        </w:rPr>
      </w:pPr>
      <w:r>
        <w:rPr>
          <w:strike w:val="0"/>
          <w:dstrike w:val="0"/>
          <w:highlight w:val="none"/>
        </w:rPr>
        <w:t>【联系电话】</w:t>
      </w:r>
    </w:p>
    <w:p>
      <w:pPr>
        <w:pStyle w:val="9"/>
        <w:keepNext w:val="0"/>
        <w:keepLines w:val="0"/>
        <w:widowControl/>
        <w:suppressLineNumbers w:val="0"/>
        <w:shd w:val="clear" w:fill="FFFFFF"/>
        <w:wordWrap/>
        <w:spacing w:before="0" w:beforeAutospacing="0" w:after="0" w:afterAutospacing="0"/>
        <w:ind w:left="0" w:right="0" w:firstLine="632" w:firstLineChars="200"/>
        <w:jc w:val="left"/>
        <w:rPr>
          <w:rFonts w:hint="eastAsia" w:ascii="仿宋_GB2312" w:hAnsi="仿宋_GB2312" w:eastAsia="仿宋_GB2312" w:cs="仿宋_GB2312"/>
          <w:snapToGrid w:val="0"/>
          <w:kern w:val="2"/>
          <w:sz w:val="32"/>
          <w:szCs w:val="32"/>
          <w:lang w:val="en-US" w:eastAsia="zh-CN" w:bidi="ar-SA"/>
        </w:rPr>
      </w:pPr>
      <w:r>
        <w:rPr>
          <w:rFonts w:hint="eastAsia" w:ascii="Times New Roman" w:hAnsi="Times New Roman" w:eastAsia="仿宋_GB2312" w:cs="Times New Roman"/>
          <w:strike w:val="0"/>
          <w:dstrike w:val="0"/>
          <w:snapToGrid w:val="0"/>
          <w:kern w:val="2"/>
          <w:sz w:val="32"/>
          <w:szCs w:val="32"/>
          <w:highlight w:val="none"/>
          <w:lang w:val="en-US" w:eastAsia="zh-CN" w:bidi="ar-SA"/>
        </w:rPr>
        <w:t>甘肃省医疗保障局网站查询</w:t>
      </w:r>
      <w:r>
        <w:rPr>
          <w:rFonts w:hint="eastAsia" w:ascii="仿宋_GB2312" w:hAnsi="仿宋_GB2312" w:eastAsia="仿宋_GB2312" w:cs="仿宋_GB2312"/>
          <w:snapToGrid w:val="0"/>
          <w:kern w:val="2"/>
          <w:sz w:val="32"/>
          <w:szCs w:val="32"/>
          <w:lang w:val="en-US" w:eastAsia="zh-CN" w:bidi="ar-SA"/>
        </w:rPr>
        <w:t>（链接地址：https://ylbz.gansu.gov.cn/ylbzj/c115247/202403/173879558.shtml）</w:t>
      </w:r>
    </w:p>
    <w:p>
      <w:pPr>
        <w:spacing w:line="579" w:lineRule="exact"/>
        <w:ind w:firstLine="632" w:firstLineChars="200"/>
        <w:rPr>
          <w:strike w:val="0"/>
          <w:dstrike w:val="0"/>
          <w:highlight w:val="none"/>
        </w:rPr>
      </w:pPr>
      <w:r>
        <w:rPr>
          <w:strike w:val="0"/>
          <w:dstrike w:val="0"/>
          <w:highlight w:val="none"/>
        </w:rPr>
        <w:t>【办理流程】</w:t>
      </w:r>
    </w:p>
    <w:p>
      <w:pPr>
        <w:spacing w:line="579" w:lineRule="exact"/>
        <w:ind w:firstLine="632" w:firstLineChars="200"/>
        <w:rPr>
          <w:strike w:val="0"/>
          <w:dstrike w:val="0"/>
          <w:highlight w:val="none"/>
        </w:rPr>
      </w:pPr>
      <w:r>
        <w:rPr>
          <w:strike w:val="0"/>
          <w:dstrike w:val="0"/>
          <w:highlight w:val="none"/>
        </w:rPr>
        <w:t>提交申请—信息核验—办结</w:t>
      </w:r>
    </w:p>
    <w:p>
      <w:pPr>
        <w:spacing w:line="579" w:lineRule="exact"/>
        <w:ind w:firstLine="632" w:firstLineChars="200"/>
        <w:rPr>
          <w:strike w:val="0"/>
          <w:dstrike w:val="0"/>
          <w:highlight w:val="none"/>
        </w:rPr>
      </w:pPr>
      <w:r>
        <w:rPr>
          <w:strike w:val="0"/>
          <w:dstrike w:val="0"/>
          <w:highlight w:val="none"/>
        </w:rPr>
        <w:t>【注意事项】</w:t>
      </w:r>
    </w:p>
    <w:p>
      <w:pPr>
        <w:spacing w:line="579" w:lineRule="exact"/>
        <w:ind w:firstLine="632" w:firstLineChars="200"/>
        <w:rPr>
          <w:strike w:val="0"/>
          <w:dstrike w:val="0"/>
          <w:highlight w:val="none"/>
        </w:rPr>
      </w:pPr>
      <w:r>
        <w:rPr>
          <w:strike w:val="0"/>
          <w:dstrike w:val="0"/>
          <w:highlight w:val="none"/>
        </w:rPr>
        <w:t>1.</w:t>
      </w:r>
      <w:r>
        <w:rPr>
          <w:rFonts w:hint="eastAsia"/>
          <w:strike w:val="0"/>
          <w:dstrike w:val="0"/>
          <w:highlight w:val="none"/>
          <w:lang w:eastAsia="zh-CN"/>
        </w:rPr>
        <w:t>招采子系统登记（变更）</w:t>
      </w:r>
      <w:r>
        <w:rPr>
          <w:strike w:val="0"/>
          <w:dstrike w:val="0"/>
          <w:highlight w:val="none"/>
        </w:rPr>
        <w:t>结算账户申请表在</w:t>
      </w:r>
      <w:r>
        <w:rPr>
          <w:rFonts w:hint="eastAsia"/>
          <w:strike w:val="0"/>
          <w:dstrike w:val="0"/>
          <w:highlight w:val="none"/>
          <w:lang w:eastAsia="zh-CN"/>
        </w:rPr>
        <w:t>招采子系统</w:t>
      </w:r>
      <w:r>
        <w:rPr>
          <w:strike w:val="0"/>
          <w:dstrike w:val="0"/>
          <w:highlight w:val="none"/>
        </w:rPr>
        <w:t>下载。</w:t>
      </w:r>
    </w:p>
    <w:p>
      <w:pPr>
        <w:spacing w:line="579" w:lineRule="exact"/>
        <w:ind w:firstLine="632" w:firstLineChars="200"/>
        <w:rPr>
          <w:strike w:val="0"/>
          <w:dstrike w:val="0"/>
          <w:highlight w:val="none"/>
        </w:rPr>
      </w:pPr>
      <w:r>
        <w:rPr>
          <w:rFonts w:hint="eastAsia"/>
          <w:strike w:val="0"/>
          <w:dstrike w:val="0"/>
          <w:highlight w:val="none"/>
          <w:lang w:val="en-US" w:eastAsia="zh-CN"/>
        </w:rPr>
        <w:t>2</w:t>
      </w:r>
      <w:r>
        <w:rPr>
          <w:strike w:val="0"/>
          <w:dstrike w:val="0"/>
          <w:highlight w:val="none"/>
        </w:rPr>
        <w:t>.结算账户发生变更的，重新办理结算账户登记。</w:t>
      </w:r>
    </w:p>
    <w:p>
      <w:pPr>
        <w:spacing w:line="579" w:lineRule="exact"/>
        <w:ind w:firstLine="632" w:firstLineChars="200"/>
        <w:rPr>
          <w:strike w:val="0"/>
          <w:dstrike w:val="0"/>
          <w:highlight w:val="none"/>
        </w:rPr>
      </w:pPr>
      <w:r>
        <w:rPr>
          <w:rFonts w:hint="eastAsia"/>
          <w:strike w:val="0"/>
          <w:dstrike w:val="0"/>
          <w:highlight w:val="none"/>
          <w:lang w:val="en-US" w:eastAsia="zh-CN"/>
        </w:rPr>
        <w:t>3</w:t>
      </w:r>
      <w:r>
        <w:rPr>
          <w:strike w:val="0"/>
          <w:dstrike w:val="0"/>
          <w:highlight w:val="none"/>
        </w:rPr>
        <w:t>.经营企业和医药机构对报送材料的真实性和合法性承担责任。</w:t>
      </w:r>
    </w:p>
    <w:p>
      <w:pPr>
        <w:spacing w:line="579" w:lineRule="exact"/>
        <w:ind w:firstLine="632" w:firstLineChars="200"/>
        <w:rPr>
          <w:rFonts w:hint="default"/>
          <w:strike w:val="0"/>
          <w:dstrike w:val="0"/>
          <w:highlight w:val="none"/>
          <w:lang w:val="en"/>
        </w:rPr>
      </w:pPr>
      <w:r>
        <w:rPr>
          <w:strike w:val="0"/>
          <w:dstrike w:val="0"/>
          <w:highlight w:val="none"/>
          <w:lang w:val="en"/>
        </w:rPr>
        <w:t>【服务标准】</w:t>
      </w:r>
    </w:p>
    <w:p>
      <w:pPr>
        <w:spacing w:line="579" w:lineRule="exact"/>
        <w:ind w:firstLine="632" w:firstLineChars="200"/>
        <w:rPr>
          <w:rFonts w:hint="default"/>
          <w:strike w:val="0"/>
          <w:dstrike w:val="0"/>
          <w:highlight w:val="none"/>
          <w:lang w:val="en-US" w:eastAsia="zh-CN"/>
        </w:rPr>
      </w:pPr>
      <w:r>
        <w:rPr>
          <w:rFonts w:hint="eastAsia"/>
          <w:strike w:val="0"/>
          <w:dstrike w:val="0"/>
          <w:highlight w:val="none"/>
          <w:lang w:val="en-US" w:eastAsia="zh-CN"/>
        </w:rPr>
        <w:t>1.目前招采子系统尚未开通全部结算功能，此项服务暂不提供，待相关功能上线后按照本指南提供服务。</w:t>
      </w:r>
    </w:p>
    <w:p>
      <w:pPr>
        <w:spacing w:line="579" w:lineRule="exact"/>
        <w:ind w:firstLine="632" w:firstLineChars="200"/>
        <w:rPr>
          <w:strike w:val="0"/>
          <w:dstrike w:val="0"/>
          <w:highlight w:val="none"/>
        </w:rPr>
      </w:pPr>
      <w:r>
        <w:rPr>
          <w:rFonts w:hint="eastAsia"/>
          <w:strike w:val="0"/>
          <w:dstrike w:val="0"/>
          <w:highlight w:val="none"/>
          <w:lang w:val="en-US" w:eastAsia="zh-CN"/>
        </w:rPr>
        <w:t>2.</w:t>
      </w:r>
      <w:r>
        <w:rPr>
          <w:rFonts w:hint="eastAsia"/>
          <w:strike w:val="0"/>
          <w:dstrike w:val="0"/>
          <w:highlight w:val="none"/>
          <w:lang w:eastAsia="zh-CN"/>
        </w:rPr>
        <w:t>医药机构属地医保部门</w:t>
      </w:r>
      <w:r>
        <w:rPr>
          <w:strike w:val="0"/>
          <w:dstrike w:val="0"/>
          <w:highlight w:val="none"/>
        </w:rPr>
        <w:t>接收资料信息，核对资料信息是否齐全、是否符合法定形式、填写内容是否完整，符合的即时受理；对资料不齐全、不符合法定形式或填写内容不完整的，一次性告知应补正资料或不予受理原因（可通过医保信息平台获取的信息，视同资料已提交）。</w:t>
      </w:r>
    </w:p>
    <w:p>
      <w:pPr>
        <w:spacing w:line="579" w:lineRule="exact"/>
        <w:ind w:firstLine="632" w:firstLineChars="200"/>
        <w:outlineLvl w:val="1"/>
        <w:rPr>
          <w:rFonts w:eastAsia="黑体"/>
        </w:rPr>
      </w:pPr>
      <w:bookmarkStart w:id="12" w:name="_Toc141891224"/>
      <w:bookmarkStart w:id="13" w:name="_Toc141975673"/>
      <w:r>
        <w:rPr>
          <w:rFonts w:eastAsia="黑体"/>
        </w:rPr>
        <w:t>1.3产品关联</w:t>
      </w:r>
      <w:bookmarkEnd w:id="12"/>
      <w:bookmarkEnd w:id="13"/>
    </w:p>
    <w:p>
      <w:pPr>
        <w:spacing w:line="579" w:lineRule="exact"/>
        <w:ind w:firstLine="632" w:firstLineChars="200"/>
      </w:pPr>
      <w:r>
        <w:t>【业务描述】</w:t>
      </w:r>
    </w:p>
    <w:p>
      <w:pPr>
        <w:spacing w:line="579" w:lineRule="exact"/>
        <w:ind w:firstLine="632" w:firstLineChars="200"/>
      </w:pPr>
      <w:r>
        <w:t>需要在</w:t>
      </w:r>
      <w:r>
        <w:rPr>
          <w:rFonts w:hint="eastAsia"/>
          <w:lang w:eastAsia="zh-CN"/>
        </w:rPr>
        <w:t>招采子系统</w:t>
      </w:r>
      <w:r>
        <w:t>开展药品或医用耗材网上</w:t>
      </w:r>
      <w:r>
        <w:rPr>
          <w:rFonts w:hint="eastAsia"/>
          <w:lang w:eastAsia="zh-CN"/>
        </w:rPr>
        <w:t>交易</w:t>
      </w:r>
      <w:r>
        <w:t>业务的上市许可持有人，申请关联</w:t>
      </w:r>
      <w:r>
        <w:rPr>
          <w:rFonts w:hint="eastAsia"/>
          <w:lang w:eastAsia="zh-CN"/>
        </w:rPr>
        <w:t>获得医保代码的</w:t>
      </w:r>
      <w:r>
        <w:t>药品或医用耗材。</w:t>
      </w:r>
    </w:p>
    <w:p>
      <w:pPr>
        <w:spacing w:line="579" w:lineRule="exact"/>
        <w:ind w:firstLine="632" w:firstLineChars="200"/>
      </w:pPr>
      <w:r>
        <w:t>【办理材料】</w:t>
      </w:r>
    </w:p>
    <w:p>
      <w:pPr>
        <w:spacing w:line="579" w:lineRule="exact"/>
        <w:ind w:firstLine="632" w:firstLineChars="200"/>
      </w:pPr>
      <w:r>
        <w:t>药监部门颁发的药品或医疗器械注册或者备案材料（注册证书、再注册批件、补充申请批件、备案凭证等）。对于进口产品，由代理商提供代理协议。</w:t>
      </w:r>
    </w:p>
    <w:p>
      <w:pPr>
        <w:spacing w:line="579" w:lineRule="exact"/>
        <w:ind w:firstLine="632" w:firstLineChars="200"/>
      </w:pPr>
      <w:r>
        <w:t>【办理地点】</w:t>
      </w:r>
    </w:p>
    <w:p>
      <w:pPr>
        <w:spacing w:line="579" w:lineRule="exact"/>
        <w:ind w:firstLine="632" w:firstLineChars="200"/>
      </w:pPr>
      <w:r>
        <w:t>通过</w:t>
      </w:r>
      <w:r>
        <w:rPr>
          <w:rFonts w:hint="eastAsia"/>
          <w:lang w:eastAsia="zh-CN"/>
        </w:rPr>
        <w:t>招采子系统</w:t>
      </w:r>
      <w:r>
        <w:t>线上办理。</w:t>
      </w:r>
    </w:p>
    <w:p>
      <w:pPr>
        <w:spacing w:line="579" w:lineRule="exact"/>
        <w:ind w:firstLine="632" w:firstLineChars="200"/>
      </w:pPr>
      <w:r>
        <w:t>【办理时间】</w:t>
      </w:r>
    </w:p>
    <w:p>
      <w:pPr>
        <w:spacing w:line="579" w:lineRule="exact"/>
        <w:ind w:firstLine="632" w:firstLineChars="200"/>
      </w:pPr>
      <w:r>
        <w:t>5个工作日</w:t>
      </w:r>
    </w:p>
    <w:p>
      <w:pPr>
        <w:spacing w:line="579" w:lineRule="exact"/>
        <w:ind w:firstLine="632" w:firstLineChars="200"/>
      </w:pPr>
      <w:r>
        <w:t>【联系电话】</w:t>
      </w:r>
    </w:p>
    <w:p>
      <w:pPr>
        <w:spacing w:line="579" w:lineRule="exact"/>
        <w:ind w:firstLine="632" w:firstLineChars="200"/>
        <w:rPr>
          <w:rFonts w:hint="default" w:eastAsia="仿宋_GB2312"/>
          <w:lang w:val="en-US" w:eastAsia="zh-CN"/>
        </w:rPr>
      </w:pPr>
      <w:r>
        <w:rPr>
          <w:rFonts w:hint="default"/>
          <w:lang w:eastAsia="zh-CN"/>
        </w:rPr>
        <w:t>药品</w:t>
      </w:r>
      <w:r>
        <w:rPr>
          <w:rFonts w:hint="eastAsia"/>
          <w:lang w:val="en-US" w:eastAsia="zh-CN"/>
        </w:rPr>
        <w:t>业务</w:t>
      </w:r>
      <w:r>
        <w:rPr>
          <w:rFonts w:hint="default"/>
          <w:lang w:eastAsia="zh-CN"/>
        </w:rPr>
        <w:t>：</w:t>
      </w:r>
      <w:r>
        <w:rPr>
          <w:rFonts w:hint="default"/>
          <w:lang w:val="en-US" w:eastAsia="zh-CN"/>
        </w:rPr>
        <w:t>0931-2909268；耗材</w:t>
      </w:r>
      <w:r>
        <w:rPr>
          <w:rFonts w:hint="eastAsia"/>
          <w:lang w:val="en-US" w:eastAsia="zh-CN"/>
        </w:rPr>
        <w:t>业务</w:t>
      </w:r>
      <w:r>
        <w:rPr>
          <w:rFonts w:hint="default"/>
          <w:lang w:val="en-US" w:eastAsia="zh-CN"/>
        </w:rPr>
        <w:t>：0931-2909280</w:t>
      </w:r>
      <w:r>
        <w:rPr>
          <w:rFonts w:hint="eastAsia"/>
          <w:lang w:val="en-US" w:eastAsia="zh-CN"/>
        </w:rPr>
        <w:t>。</w:t>
      </w:r>
    </w:p>
    <w:p>
      <w:pPr>
        <w:spacing w:line="579" w:lineRule="exact"/>
        <w:ind w:firstLine="632" w:firstLineChars="200"/>
      </w:pPr>
      <w:r>
        <w:t>【办理流程】</w:t>
      </w:r>
    </w:p>
    <w:p>
      <w:pPr>
        <w:spacing w:line="579" w:lineRule="exact"/>
        <w:ind w:firstLine="632" w:firstLineChars="200"/>
      </w:pPr>
      <w:r>
        <w:t>提交申请—信息核验—办结</w:t>
      </w:r>
    </w:p>
    <w:p>
      <w:pPr>
        <w:spacing w:line="579" w:lineRule="exact"/>
        <w:ind w:firstLine="632" w:firstLineChars="200"/>
      </w:pPr>
      <w:r>
        <w:t>【注意事项】</w:t>
      </w:r>
    </w:p>
    <w:p>
      <w:pPr>
        <w:spacing w:line="579" w:lineRule="exact"/>
        <w:ind w:firstLine="632" w:firstLineChars="200"/>
      </w:pPr>
      <w:r>
        <w:t>1.外文代理协议须提供公证后的翻译件。</w:t>
      </w:r>
    </w:p>
    <w:p>
      <w:pPr>
        <w:spacing w:line="579" w:lineRule="exact"/>
        <w:ind w:firstLine="632" w:firstLineChars="200"/>
      </w:pPr>
      <w:r>
        <w:rPr>
          <w:rFonts w:hint="eastAsia"/>
          <w:lang w:val="en-US" w:eastAsia="zh-CN"/>
        </w:rPr>
        <w:t>2</w:t>
      </w:r>
      <w:r>
        <w:t xml:space="preserve">.企业对报送材料的真实性和合法性承担责任。 </w:t>
      </w:r>
    </w:p>
    <w:p>
      <w:pPr>
        <w:spacing w:line="579" w:lineRule="exact"/>
        <w:ind w:firstLine="632" w:firstLineChars="200"/>
        <w:rPr>
          <w:rFonts w:hint="default"/>
          <w:lang w:val="en"/>
        </w:rPr>
      </w:pPr>
      <w:r>
        <w:rPr>
          <w:lang w:val="en"/>
        </w:rPr>
        <w:t>【服务标准】</w:t>
      </w:r>
    </w:p>
    <w:p>
      <w:pPr>
        <w:spacing w:line="579" w:lineRule="exact"/>
        <w:ind w:firstLine="632" w:firstLineChars="200"/>
      </w:pPr>
      <w:r>
        <w:rPr>
          <w:rFonts w:hint="eastAsia"/>
          <w:lang w:eastAsia="zh-CN"/>
        </w:rPr>
        <w:t>甘肃省公共资源交易中心</w:t>
      </w:r>
      <w:r>
        <w:t>接收资料信息，核对资料是否齐全、是否符合法定形式、填写内容是否完整，符合的即时受理；对资料不齐全、不符合法定形式或填写内容不完整的，一次性告知应补正资料或不予受理原因（可通过医保信息平台获取的信息，视同资料已提交）。</w:t>
      </w:r>
    </w:p>
    <w:p>
      <w:pPr>
        <w:widowControl/>
        <w:spacing w:line="579" w:lineRule="exact"/>
      </w:pPr>
    </w:p>
    <w:p>
      <w:pPr>
        <w:spacing w:line="579" w:lineRule="exact"/>
        <w:jc w:val="center"/>
        <w:outlineLvl w:val="0"/>
        <w:rPr>
          <w:rFonts w:eastAsia="方正小标宋简体"/>
          <w:sz w:val="44"/>
          <w:szCs w:val="44"/>
        </w:rPr>
      </w:pPr>
      <w:bookmarkStart w:id="14" w:name="_Toc141891225"/>
      <w:bookmarkStart w:id="15" w:name="_Toc141975674"/>
    </w:p>
    <w:p>
      <w:pPr>
        <w:spacing w:line="579" w:lineRule="exact"/>
        <w:jc w:val="center"/>
        <w:outlineLvl w:val="0"/>
        <w:rPr>
          <w:rFonts w:eastAsia="方正小标宋简体"/>
          <w:sz w:val="44"/>
          <w:szCs w:val="44"/>
        </w:rPr>
      </w:pPr>
    </w:p>
    <w:p>
      <w:pPr>
        <w:spacing w:line="579" w:lineRule="exact"/>
        <w:jc w:val="center"/>
        <w:outlineLvl w:val="0"/>
        <w:rPr>
          <w:rFonts w:hint="eastAsia" w:eastAsia="方正小标宋简体"/>
          <w:sz w:val="44"/>
          <w:szCs w:val="44"/>
          <w:lang w:val="en-US" w:eastAsia="zh-CN"/>
        </w:rPr>
      </w:pPr>
      <w:r>
        <w:rPr>
          <w:rFonts w:eastAsia="方正小标宋简体"/>
          <w:sz w:val="44"/>
          <w:szCs w:val="44"/>
        </w:rPr>
        <w:t>2 挂网申报</w:t>
      </w:r>
      <w:bookmarkEnd w:id="14"/>
      <w:bookmarkEnd w:id="15"/>
      <w:r>
        <w:rPr>
          <w:rFonts w:hint="eastAsia" w:eastAsia="方正小标宋简体"/>
          <w:sz w:val="44"/>
          <w:szCs w:val="44"/>
          <w:lang w:val="en-US" w:eastAsia="zh-CN"/>
        </w:rPr>
        <w:t>指南</w:t>
      </w:r>
    </w:p>
    <w:p>
      <w:pPr>
        <w:spacing w:line="579" w:lineRule="exact"/>
        <w:jc w:val="center"/>
        <w:outlineLvl w:val="0"/>
        <w:rPr>
          <w:rFonts w:eastAsia="方正小标宋简体"/>
          <w:sz w:val="44"/>
          <w:szCs w:val="44"/>
        </w:rPr>
      </w:pPr>
    </w:p>
    <w:p>
      <w:pPr>
        <w:spacing w:line="579" w:lineRule="exact"/>
        <w:ind w:firstLine="632" w:firstLineChars="200"/>
      </w:pPr>
      <w:r>
        <w:rPr>
          <w:rFonts w:hint="eastAsia"/>
        </w:rPr>
        <w:t>该</w:t>
      </w:r>
      <w:r>
        <w:rPr>
          <w:rFonts w:hint="eastAsia"/>
          <w:lang w:val="en-US" w:eastAsia="zh-CN"/>
        </w:rPr>
        <w:t>指南</w:t>
      </w:r>
      <w:r>
        <w:rPr>
          <w:rFonts w:hint="eastAsia"/>
        </w:rPr>
        <w:t>适用于</w:t>
      </w:r>
      <w:r>
        <w:t>企业申请产品在</w:t>
      </w:r>
      <w:r>
        <w:rPr>
          <w:rFonts w:hint="eastAsia"/>
          <w:lang w:val="en-US" w:eastAsia="zh-CN"/>
        </w:rPr>
        <w:t>招采子系统</w:t>
      </w:r>
      <w:r>
        <w:t>进行挂网交易时的服务，包括常态挂网、绿色通道挂网、</w:t>
      </w:r>
      <w:r>
        <w:rPr>
          <w:rFonts w:hint="eastAsia"/>
        </w:rPr>
        <w:t>依申请</w:t>
      </w:r>
      <w:r>
        <w:t>暂停挂网及</w:t>
      </w:r>
      <w:r>
        <w:rPr>
          <w:rFonts w:hint="eastAsia"/>
        </w:rPr>
        <w:t>依申请</w:t>
      </w:r>
      <w:r>
        <w:t>恢复挂网4类事项。</w:t>
      </w:r>
    </w:p>
    <w:p>
      <w:pPr>
        <w:spacing w:line="579" w:lineRule="exact"/>
        <w:ind w:firstLine="632" w:firstLineChars="200"/>
        <w:outlineLvl w:val="1"/>
        <w:rPr>
          <w:rFonts w:eastAsia="黑体"/>
        </w:rPr>
      </w:pPr>
      <w:bookmarkStart w:id="16" w:name="_Toc141891226"/>
      <w:bookmarkStart w:id="17" w:name="_Toc141975675"/>
      <w:r>
        <w:rPr>
          <w:rFonts w:eastAsia="黑体"/>
        </w:rPr>
        <w:t>2.1常态挂网</w:t>
      </w:r>
      <w:bookmarkEnd w:id="16"/>
      <w:bookmarkEnd w:id="17"/>
    </w:p>
    <w:p>
      <w:pPr>
        <w:spacing w:line="579" w:lineRule="exact"/>
        <w:ind w:firstLine="632" w:firstLineChars="200"/>
      </w:pPr>
      <w:r>
        <w:t>【业务描述】</w:t>
      </w:r>
    </w:p>
    <w:p>
      <w:pPr>
        <w:spacing w:line="579" w:lineRule="exact"/>
        <w:ind w:firstLine="632" w:firstLineChars="200"/>
        <w:rPr>
          <w:rFonts w:hint="eastAsia" w:eastAsia="仿宋_GB2312"/>
          <w:lang w:eastAsia="zh-CN"/>
        </w:rPr>
      </w:pPr>
      <w:r>
        <w:t>企业完成产品关联后申请在</w:t>
      </w:r>
      <w:r>
        <w:rPr>
          <w:rFonts w:hint="eastAsia"/>
          <w:lang w:val="en-US" w:eastAsia="zh-CN"/>
        </w:rPr>
        <w:t>招采子系统</w:t>
      </w:r>
      <w:r>
        <w:t>挂网交易。</w:t>
      </w:r>
      <w:r>
        <w:rPr>
          <w:rFonts w:hint="eastAsia"/>
          <w:lang w:eastAsia="zh-CN"/>
        </w:rPr>
        <w:t>主要包括新增阳光挂网、增补包装、集采未中选产品申报。</w:t>
      </w:r>
    </w:p>
    <w:p>
      <w:pPr>
        <w:spacing w:line="579" w:lineRule="exact"/>
        <w:ind w:firstLine="632" w:firstLineChars="200"/>
        <w:rPr>
          <w:highlight w:val="yellow"/>
        </w:rPr>
      </w:pPr>
      <w:r>
        <w:rPr>
          <w:highlight w:val="none"/>
        </w:rPr>
        <w:t>【办理材料】</w:t>
      </w:r>
    </w:p>
    <w:p>
      <w:pPr>
        <w:spacing w:line="579" w:lineRule="exact"/>
        <w:ind w:firstLine="632" w:firstLineChars="200"/>
        <w:rPr>
          <w:rFonts w:hint="eastAsia"/>
          <w:lang w:val="en-US" w:eastAsia="zh-CN"/>
        </w:rPr>
      </w:pPr>
      <w:r>
        <w:rPr>
          <w:rFonts w:hint="eastAsia"/>
          <w:lang w:val="en-US" w:eastAsia="zh-CN"/>
        </w:rPr>
        <w:t>企业根据系统提示完成所需填报信息，系统自动生成招采子系统挂网申请表，无需企业提供。</w:t>
      </w:r>
    </w:p>
    <w:p>
      <w:pPr>
        <w:spacing w:line="579" w:lineRule="exact"/>
        <w:ind w:firstLine="632" w:firstLineChars="200"/>
      </w:pPr>
      <w:r>
        <w:t>【办理</w:t>
      </w:r>
      <w:r>
        <w:rPr>
          <w:rFonts w:hint="eastAsia"/>
          <w:lang w:eastAsia="zh-CN"/>
        </w:rPr>
        <w:t>方式</w:t>
      </w:r>
      <w:r>
        <w:t>】</w:t>
      </w:r>
    </w:p>
    <w:p>
      <w:pPr>
        <w:spacing w:line="579" w:lineRule="exact"/>
        <w:ind w:firstLine="632" w:firstLineChars="200"/>
      </w:pPr>
      <w:r>
        <w:t>通过</w:t>
      </w:r>
      <w:r>
        <w:rPr>
          <w:rFonts w:hint="eastAsia"/>
          <w:lang w:val="en-US" w:eastAsia="zh-CN"/>
        </w:rPr>
        <w:t>招采子系统</w:t>
      </w:r>
      <w:r>
        <w:t>线上办理。</w:t>
      </w:r>
    </w:p>
    <w:p>
      <w:pPr>
        <w:spacing w:line="579" w:lineRule="exact"/>
        <w:ind w:firstLine="632" w:firstLineChars="200"/>
      </w:pPr>
      <w:r>
        <w:t>【办理时间】</w:t>
      </w:r>
    </w:p>
    <w:p>
      <w:pPr>
        <w:spacing w:line="579" w:lineRule="exact"/>
        <w:ind w:firstLine="632" w:firstLineChars="200"/>
      </w:pPr>
      <w:r>
        <w:rPr>
          <w:rFonts w:hint="eastAsia"/>
          <w:lang w:eastAsia="zh-CN"/>
        </w:rPr>
        <w:t>常态化申报，集中处理，</w:t>
      </w:r>
      <w:r>
        <w:rPr>
          <w:rFonts w:hint="eastAsia"/>
          <w:lang w:val="en-US" w:eastAsia="zh-CN"/>
        </w:rPr>
        <w:t>原则上不少于每月一次</w:t>
      </w:r>
      <w:r>
        <w:rPr>
          <w:rFonts w:hint="eastAsia"/>
          <w:lang w:eastAsia="zh-CN"/>
        </w:rPr>
        <w:t>。每月</w:t>
      </w:r>
      <w:r>
        <w:rPr>
          <w:rFonts w:hint="eastAsia"/>
          <w:lang w:val="en-US" w:eastAsia="zh-CN"/>
        </w:rPr>
        <w:t>10日截止受理，10日后提交的转入下月办理，</w:t>
      </w:r>
      <w:r>
        <w:rPr>
          <w:rFonts w:hint="eastAsia"/>
          <w:lang w:eastAsia="zh-CN"/>
        </w:rPr>
        <w:t>集中处理时间</w:t>
      </w:r>
      <w:r>
        <w:rPr>
          <w:rFonts w:hint="eastAsia"/>
          <w:lang w:val="en-US" w:eastAsia="zh-CN"/>
        </w:rPr>
        <w:t>15个工作日内（含公示公布时间）。</w:t>
      </w:r>
    </w:p>
    <w:p>
      <w:pPr>
        <w:spacing w:line="579" w:lineRule="exact"/>
        <w:ind w:firstLine="632" w:firstLineChars="200"/>
      </w:pPr>
      <w:r>
        <w:t>【联系电话】</w:t>
      </w:r>
    </w:p>
    <w:p>
      <w:pPr>
        <w:spacing w:line="579" w:lineRule="exact"/>
        <w:ind w:firstLine="632" w:firstLineChars="200"/>
        <w:rPr>
          <w:rFonts w:hint="eastAsia"/>
          <w:lang w:val="en-US" w:eastAsia="zh-CN"/>
        </w:rPr>
      </w:pPr>
      <w:r>
        <w:rPr>
          <w:rFonts w:hint="eastAsia"/>
          <w:lang w:eastAsia="zh-CN"/>
        </w:rPr>
        <w:t>药品</w:t>
      </w:r>
      <w:r>
        <w:rPr>
          <w:rFonts w:hint="eastAsia"/>
          <w:lang w:val="en-US" w:eastAsia="zh-CN"/>
        </w:rPr>
        <w:t>业务</w:t>
      </w:r>
      <w:r>
        <w:rPr>
          <w:rFonts w:hint="eastAsia"/>
          <w:lang w:eastAsia="zh-CN"/>
        </w:rPr>
        <w:t>：</w:t>
      </w:r>
      <w:r>
        <w:rPr>
          <w:rFonts w:hint="eastAsia"/>
          <w:lang w:val="en-US" w:eastAsia="zh-CN"/>
        </w:rPr>
        <w:t>0931-2909383、2909265、2909381；</w:t>
      </w:r>
    </w:p>
    <w:p>
      <w:pPr>
        <w:spacing w:line="579" w:lineRule="exact"/>
        <w:ind w:firstLine="632" w:firstLineChars="200"/>
        <w:rPr>
          <w:rFonts w:hint="eastAsia" w:eastAsia="仿宋_GB2312"/>
          <w:lang w:val="en-US" w:eastAsia="zh-CN"/>
        </w:rPr>
      </w:pPr>
      <w:r>
        <w:rPr>
          <w:rFonts w:hint="eastAsia"/>
          <w:lang w:val="en-US" w:eastAsia="zh-CN"/>
        </w:rPr>
        <w:t>耗材业务：0931-2909193、2909192、2909280。</w:t>
      </w:r>
    </w:p>
    <w:p>
      <w:pPr>
        <w:spacing w:line="579" w:lineRule="exact"/>
        <w:ind w:firstLine="632" w:firstLineChars="200"/>
      </w:pPr>
      <w:r>
        <w:t>【办理流程】</w:t>
      </w:r>
    </w:p>
    <w:p>
      <w:pPr>
        <w:spacing w:line="579" w:lineRule="exact"/>
        <w:ind w:firstLine="632" w:firstLineChars="200"/>
      </w:pPr>
      <w:r>
        <w:t>提交申请—信息核验—公示公布（</w:t>
      </w:r>
      <w:r>
        <w:rPr>
          <w:rFonts w:hint="eastAsia"/>
          <w:lang w:val="en-US" w:eastAsia="zh-CN"/>
        </w:rPr>
        <w:t>10</w:t>
      </w:r>
      <w:r>
        <w:t>个工作日</w:t>
      </w:r>
      <w:r>
        <w:rPr>
          <w:rFonts w:hint="eastAsia"/>
          <w:lang w:eastAsia="zh-CN"/>
        </w:rPr>
        <w:t>内</w:t>
      </w:r>
      <w:r>
        <w:t>）—办结</w:t>
      </w:r>
    </w:p>
    <w:p>
      <w:pPr>
        <w:spacing w:line="579" w:lineRule="exact"/>
        <w:ind w:firstLine="632" w:firstLineChars="200"/>
      </w:pPr>
      <w:r>
        <w:t>【注意事项】</w:t>
      </w:r>
    </w:p>
    <w:p>
      <w:pPr>
        <w:spacing w:line="579" w:lineRule="exact"/>
        <w:ind w:firstLine="632" w:firstLineChars="200"/>
        <w:rPr>
          <w:rFonts w:hint="default"/>
          <w:lang w:val="en-US" w:eastAsia="zh-CN"/>
        </w:rPr>
      </w:pPr>
      <w:r>
        <w:rPr>
          <w:rFonts w:hint="eastAsia"/>
          <w:lang w:val="en-US" w:eastAsia="zh-CN"/>
        </w:rPr>
        <w:t>1.需专家论证的另行公布。</w:t>
      </w:r>
    </w:p>
    <w:p>
      <w:pPr>
        <w:spacing w:line="579" w:lineRule="exact"/>
        <w:ind w:firstLine="632" w:firstLineChars="200"/>
      </w:pPr>
      <w:r>
        <w:rPr>
          <w:rFonts w:hint="eastAsia"/>
          <w:lang w:val="en-US" w:eastAsia="zh-CN"/>
        </w:rPr>
        <w:t>2.</w:t>
      </w:r>
      <w:r>
        <w:t xml:space="preserve">企业对报送材料的真实性和合法性承担责任。 </w:t>
      </w:r>
    </w:p>
    <w:p>
      <w:pPr>
        <w:spacing w:line="579" w:lineRule="exact"/>
        <w:ind w:firstLine="632" w:firstLineChars="200"/>
        <w:rPr>
          <w:rFonts w:hint="default"/>
          <w:lang w:val="en"/>
        </w:rPr>
      </w:pPr>
      <w:r>
        <w:rPr>
          <w:lang w:val="en"/>
        </w:rPr>
        <w:t>【服务标准】</w:t>
      </w:r>
    </w:p>
    <w:p>
      <w:pPr>
        <w:spacing w:line="579" w:lineRule="exact"/>
        <w:ind w:firstLine="632" w:firstLineChars="200"/>
      </w:pPr>
      <w:r>
        <w:rPr>
          <w:rFonts w:hint="eastAsia"/>
          <w:lang w:eastAsia="zh-CN"/>
        </w:rPr>
        <w:t>甘肃省公共资源交易中心</w:t>
      </w:r>
      <w:r>
        <w:t>接收资料信息，核对资料是否齐全、是否符合法定形式、填写内容是否完整，符合的即时受理；对资料不齐全、不符合法定形式或填写内容不完整的，一次性告知应补正资料或不予受理原因（可通过医保信息平台获取的信息，视同资料已提交）。</w:t>
      </w:r>
    </w:p>
    <w:p>
      <w:pPr>
        <w:spacing w:line="579" w:lineRule="exact"/>
        <w:ind w:firstLine="632" w:firstLineChars="200"/>
        <w:outlineLvl w:val="1"/>
        <w:rPr>
          <w:rFonts w:eastAsia="黑体"/>
        </w:rPr>
      </w:pPr>
      <w:bookmarkStart w:id="18" w:name="_Toc141975676"/>
      <w:bookmarkStart w:id="19" w:name="_Toc141891227"/>
      <w:r>
        <w:rPr>
          <w:rFonts w:eastAsia="黑体"/>
        </w:rPr>
        <w:t>2.2绿色通道挂网</w:t>
      </w:r>
      <w:bookmarkEnd w:id="18"/>
      <w:bookmarkEnd w:id="19"/>
    </w:p>
    <w:p>
      <w:pPr>
        <w:spacing w:line="579" w:lineRule="exact"/>
        <w:ind w:firstLine="632" w:firstLineChars="200"/>
      </w:pPr>
      <w:r>
        <w:t>【业务描述】</w:t>
      </w:r>
    </w:p>
    <w:p>
      <w:pPr>
        <w:spacing w:line="579" w:lineRule="exact"/>
        <w:ind w:firstLine="632" w:firstLineChars="200"/>
      </w:pPr>
      <w:r>
        <w:t>公共卫生紧急事件等临床急需产品</w:t>
      </w:r>
      <w:r>
        <w:rPr>
          <w:rFonts w:hint="default"/>
          <w:lang w:eastAsia="zh-CN"/>
        </w:rPr>
        <w:t>，临床日常短缺产品</w:t>
      </w:r>
      <w:r>
        <w:t>申请挂网。</w:t>
      </w:r>
    </w:p>
    <w:p>
      <w:pPr>
        <w:spacing w:line="579" w:lineRule="exact"/>
        <w:ind w:firstLine="632" w:firstLineChars="200"/>
      </w:pPr>
      <w:r>
        <w:t>【办理材料】</w:t>
      </w:r>
    </w:p>
    <w:p>
      <w:pPr>
        <w:spacing w:line="579" w:lineRule="exact"/>
        <w:ind w:firstLine="632" w:firstLineChars="200"/>
        <w:rPr>
          <w:rFonts w:hint="eastAsia" w:eastAsia="仿宋_GB2312"/>
          <w:highlight w:val="yellow"/>
          <w:lang w:eastAsia="zh-CN"/>
        </w:rPr>
      </w:pPr>
      <w:r>
        <w:rPr>
          <w:rFonts w:hint="eastAsia"/>
          <w:lang w:eastAsia="zh-CN"/>
        </w:rPr>
        <w:t>企业根据系统提示完成所需填报信息，系统自动生成</w:t>
      </w:r>
      <w:r>
        <w:rPr>
          <w:rFonts w:hint="eastAsia"/>
          <w:lang w:val="en-US" w:eastAsia="zh-CN"/>
        </w:rPr>
        <w:t>招采子系统</w:t>
      </w:r>
      <w:r>
        <w:rPr>
          <w:rFonts w:hint="eastAsia"/>
          <w:lang w:eastAsia="zh-CN"/>
        </w:rPr>
        <w:t>绿色通道</w:t>
      </w:r>
      <w:r>
        <w:t>挂网申请表</w:t>
      </w:r>
      <w:r>
        <w:rPr>
          <w:rFonts w:hint="eastAsia"/>
          <w:lang w:eastAsia="zh-CN"/>
        </w:rPr>
        <w:t>，无需企业提供。</w:t>
      </w:r>
    </w:p>
    <w:p>
      <w:pPr>
        <w:spacing w:line="579" w:lineRule="exact"/>
        <w:ind w:firstLine="632" w:firstLineChars="200"/>
      </w:pPr>
      <w:r>
        <w:t>【办理</w:t>
      </w:r>
      <w:r>
        <w:rPr>
          <w:rFonts w:hint="eastAsia"/>
          <w:lang w:eastAsia="zh-CN"/>
        </w:rPr>
        <w:t>方式</w:t>
      </w:r>
      <w:r>
        <w:t>】</w:t>
      </w:r>
    </w:p>
    <w:p>
      <w:pPr>
        <w:spacing w:line="579" w:lineRule="exact"/>
        <w:ind w:firstLine="632" w:firstLineChars="200"/>
      </w:pPr>
      <w:r>
        <w:t>通过</w:t>
      </w:r>
      <w:r>
        <w:rPr>
          <w:rFonts w:hint="eastAsia"/>
          <w:lang w:val="en-US" w:eastAsia="zh-CN"/>
        </w:rPr>
        <w:t>招采子系统</w:t>
      </w:r>
      <w:r>
        <w:t>线上办理。</w:t>
      </w:r>
    </w:p>
    <w:p>
      <w:pPr>
        <w:spacing w:line="579" w:lineRule="exact"/>
        <w:ind w:firstLine="632" w:firstLineChars="200"/>
      </w:pPr>
      <w:r>
        <w:t>【办理时间】</w:t>
      </w:r>
    </w:p>
    <w:p>
      <w:pPr>
        <w:spacing w:line="579" w:lineRule="exact"/>
        <w:ind w:firstLine="632" w:firstLineChars="200"/>
      </w:pPr>
      <w:r>
        <w:t>1</w:t>
      </w:r>
      <w:r>
        <w:rPr>
          <w:rFonts w:hint="eastAsia"/>
          <w:lang w:val="en-US" w:eastAsia="zh-CN"/>
        </w:rPr>
        <w:t>5</w:t>
      </w:r>
      <w:r>
        <w:t>个工作日</w:t>
      </w:r>
      <w:r>
        <w:rPr>
          <w:rFonts w:hint="eastAsia"/>
          <w:lang w:eastAsia="zh-CN"/>
        </w:rPr>
        <w:t>内</w:t>
      </w:r>
      <w:r>
        <w:t>（随到随办）</w:t>
      </w:r>
    </w:p>
    <w:p>
      <w:pPr>
        <w:spacing w:line="579" w:lineRule="exact"/>
        <w:ind w:firstLine="632" w:firstLineChars="200"/>
        <w:rPr>
          <w:rFonts w:hint="eastAsia" w:eastAsia="仿宋_GB2312"/>
          <w:lang w:eastAsia="zh-CN"/>
        </w:rPr>
      </w:pPr>
      <w:r>
        <w:t>【联系电话】</w:t>
      </w:r>
      <w:r>
        <w:rPr>
          <w:rFonts w:hint="eastAsia"/>
          <w:lang w:eastAsia="zh-CN"/>
        </w:rPr>
        <w:t>审核</w:t>
      </w:r>
    </w:p>
    <w:p>
      <w:pPr>
        <w:spacing w:line="579" w:lineRule="exact"/>
        <w:ind w:firstLine="632" w:firstLineChars="200"/>
        <w:rPr>
          <w:rFonts w:hint="default"/>
          <w:lang w:val="en-US" w:eastAsia="zh-CN"/>
        </w:rPr>
      </w:pPr>
      <w:r>
        <w:rPr>
          <w:rFonts w:hint="default"/>
          <w:lang w:eastAsia="zh-CN"/>
        </w:rPr>
        <w:t>药品</w:t>
      </w:r>
      <w:r>
        <w:rPr>
          <w:rFonts w:hint="eastAsia"/>
          <w:lang w:val="en-US" w:eastAsia="zh-CN"/>
        </w:rPr>
        <w:t>业务</w:t>
      </w:r>
      <w:r>
        <w:rPr>
          <w:rFonts w:hint="default"/>
          <w:lang w:eastAsia="zh-CN"/>
        </w:rPr>
        <w:t>：</w:t>
      </w:r>
      <w:r>
        <w:rPr>
          <w:rFonts w:hint="default"/>
          <w:lang w:val="en-US" w:eastAsia="zh-CN"/>
        </w:rPr>
        <w:t>0931-2909266、2909261；</w:t>
      </w:r>
    </w:p>
    <w:p>
      <w:pPr>
        <w:spacing w:line="579" w:lineRule="exact"/>
        <w:ind w:firstLine="632" w:firstLineChars="200"/>
      </w:pPr>
      <w:r>
        <w:rPr>
          <w:rFonts w:hint="default"/>
          <w:lang w:val="en-US" w:eastAsia="zh-CN"/>
        </w:rPr>
        <w:t>耗材</w:t>
      </w:r>
      <w:r>
        <w:rPr>
          <w:rFonts w:hint="eastAsia"/>
          <w:lang w:val="en-US" w:eastAsia="zh-CN"/>
        </w:rPr>
        <w:t>业务</w:t>
      </w:r>
      <w:r>
        <w:rPr>
          <w:rFonts w:hint="default"/>
          <w:lang w:val="en-US" w:eastAsia="zh-CN"/>
        </w:rPr>
        <w:t>：0931-2909193、2909192、2909280</w:t>
      </w:r>
      <w:r>
        <w:rPr>
          <w:rFonts w:hint="eastAsia"/>
          <w:lang w:val="en-US" w:eastAsia="zh-CN"/>
        </w:rPr>
        <w:t>。</w:t>
      </w:r>
    </w:p>
    <w:p>
      <w:pPr>
        <w:spacing w:line="579" w:lineRule="exact"/>
        <w:ind w:firstLine="632" w:firstLineChars="200"/>
      </w:pPr>
      <w:r>
        <w:t>【办理流程】</w:t>
      </w:r>
    </w:p>
    <w:p>
      <w:pPr>
        <w:spacing w:line="579" w:lineRule="exact"/>
        <w:ind w:firstLine="632" w:firstLineChars="200"/>
      </w:pPr>
      <w:r>
        <w:t>提交申请—信息核验—公示公布（</w:t>
      </w:r>
      <w:r>
        <w:rPr>
          <w:rFonts w:hint="eastAsia"/>
          <w:lang w:val="en-US" w:eastAsia="zh-CN"/>
        </w:rPr>
        <w:t>10</w:t>
      </w:r>
      <w:r>
        <w:t>个工作日</w:t>
      </w:r>
      <w:r>
        <w:rPr>
          <w:rFonts w:hint="eastAsia"/>
          <w:lang w:eastAsia="zh-CN"/>
        </w:rPr>
        <w:t>内</w:t>
      </w:r>
      <w:r>
        <w:t>）—办结</w:t>
      </w:r>
    </w:p>
    <w:p>
      <w:pPr>
        <w:spacing w:line="579" w:lineRule="exact"/>
        <w:ind w:firstLine="632" w:firstLineChars="200"/>
      </w:pPr>
      <w:r>
        <w:t>【注意事项】</w:t>
      </w:r>
    </w:p>
    <w:p>
      <w:pPr>
        <w:spacing w:line="579" w:lineRule="exact"/>
        <w:ind w:firstLine="632" w:firstLineChars="200"/>
      </w:pPr>
      <w:r>
        <w:t>1.公共卫生紧急事件等临床急需产品范围以有关部门通知为准。</w:t>
      </w:r>
    </w:p>
    <w:p>
      <w:pPr>
        <w:spacing w:line="579" w:lineRule="exact"/>
        <w:ind w:firstLine="632" w:firstLineChars="200"/>
      </w:pPr>
      <w:r>
        <w:t xml:space="preserve">2.企业对报送材料的真实性和合法性承担责任。 </w:t>
      </w:r>
    </w:p>
    <w:p>
      <w:pPr>
        <w:spacing w:line="579" w:lineRule="exact"/>
        <w:ind w:firstLine="632" w:firstLineChars="200"/>
        <w:rPr>
          <w:rFonts w:hint="default"/>
          <w:lang w:val="en"/>
        </w:rPr>
      </w:pPr>
      <w:r>
        <w:rPr>
          <w:lang w:val="en"/>
        </w:rPr>
        <w:t>【服务标准】</w:t>
      </w:r>
    </w:p>
    <w:p>
      <w:pPr>
        <w:spacing w:line="579" w:lineRule="exact"/>
        <w:ind w:firstLine="632" w:firstLineChars="200"/>
      </w:pPr>
      <w:r>
        <w:rPr>
          <w:rFonts w:hint="eastAsia"/>
          <w:lang w:eastAsia="zh-CN"/>
        </w:rPr>
        <w:t>甘肃省公共资源交易中心</w:t>
      </w:r>
      <w:r>
        <w:t>接收资料信息，核对资料是否齐全、是否符合法定形式、填写内容是否完整，符合的即时受理；对资料不齐全、不符合法定形式或填写内容不完整的，一次性告知应补正资料或不予受理原因（可通过医保信息平台获取的信息，视同资料已提交）。</w:t>
      </w:r>
    </w:p>
    <w:p>
      <w:pPr>
        <w:spacing w:line="579" w:lineRule="exact"/>
        <w:ind w:firstLine="632" w:firstLineChars="200"/>
        <w:outlineLvl w:val="1"/>
        <w:rPr>
          <w:rFonts w:eastAsia="黑体"/>
        </w:rPr>
      </w:pPr>
      <w:bookmarkStart w:id="20" w:name="_Toc141975677"/>
      <w:bookmarkStart w:id="21" w:name="_Toc141891228"/>
      <w:r>
        <w:rPr>
          <w:rFonts w:eastAsia="黑体"/>
        </w:rPr>
        <w:t>2.3依申请暂停挂网</w:t>
      </w:r>
      <w:bookmarkEnd w:id="20"/>
      <w:bookmarkEnd w:id="21"/>
    </w:p>
    <w:p>
      <w:pPr>
        <w:spacing w:line="579" w:lineRule="exact"/>
        <w:ind w:firstLine="632" w:firstLineChars="200"/>
      </w:pPr>
      <w:r>
        <w:t>【业务描述】</w:t>
      </w:r>
    </w:p>
    <w:p>
      <w:pPr>
        <w:spacing w:line="579" w:lineRule="exact"/>
        <w:ind w:firstLine="632" w:firstLineChars="200"/>
      </w:pPr>
      <w:r>
        <w:t>企业对已挂网产品申请暂停挂网。</w:t>
      </w:r>
    </w:p>
    <w:p>
      <w:pPr>
        <w:spacing w:line="579" w:lineRule="exact"/>
        <w:ind w:firstLine="632" w:firstLineChars="200"/>
      </w:pPr>
      <w:r>
        <w:t>【办理材料】</w:t>
      </w:r>
    </w:p>
    <w:p>
      <w:pPr>
        <w:spacing w:line="579" w:lineRule="exact"/>
        <w:ind w:firstLine="632" w:firstLineChars="200"/>
        <w:rPr>
          <w:rFonts w:hint="eastAsia" w:eastAsia="仿宋_GB2312"/>
          <w:lang w:eastAsia="zh-CN"/>
        </w:rPr>
      </w:pPr>
      <w:r>
        <w:rPr>
          <w:rFonts w:hint="eastAsia"/>
          <w:lang w:val="en-US" w:eastAsia="zh-CN"/>
        </w:rPr>
        <w:t>招采子系统</w:t>
      </w:r>
      <w:r>
        <w:t>暂停挂网申请表</w:t>
      </w:r>
      <w:r>
        <w:rPr>
          <w:rFonts w:hint="eastAsia"/>
          <w:lang w:eastAsia="zh-CN"/>
        </w:rPr>
        <w:t>（附件</w:t>
      </w:r>
      <w:r>
        <w:rPr>
          <w:rFonts w:hint="eastAsia"/>
          <w:lang w:val="en-US" w:eastAsia="zh-CN"/>
        </w:rPr>
        <w:t>6</w:t>
      </w:r>
      <w:r>
        <w:rPr>
          <w:rFonts w:hint="eastAsia"/>
          <w:lang w:eastAsia="zh-CN"/>
        </w:rPr>
        <w:t>）。</w:t>
      </w:r>
    </w:p>
    <w:p>
      <w:pPr>
        <w:spacing w:line="579" w:lineRule="exact"/>
        <w:ind w:firstLine="632" w:firstLineChars="200"/>
      </w:pPr>
      <w:r>
        <w:t>【办理</w:t>
      </w:r>
      <w:r>
        <w:rPr>
          <w:rFonts w:hint="eastAsia"/>
          <w:lang w:eastAsia="zh-CN"/>
        </w:rPr>
        <w:t>方式</w:t>
      </w:r>
      <w:r>
        <w:t>】</w:t>
      </w:r>
    </w:p>
    <w:p>
      <w:pPr>
        <w:spacing w:line="579" w:lineRule="exact"/>
        <w:ind w:firstLine="632" w:firstLineChars="200"/>
      </w:pPr>
      <w:r>
        <w:t>通过</w:t>
      </w:r>
      <w:r>
        <w:rPr>
          <w:rFonts w:hint="eastAsia"/>
          <w:lang w:val="en-US" w:eastAsia="zh-CN"/>
        </w:rPr>
        <w:t>招采子系统</w:t>
      </w:r>
      <w:r>
        <w:t>线上办理。</w:t>
      </w:r>
    </w:p>
    <w:p>
      <w:pPr>
        <w:spacing w:line="579" w:lineRule="exact"/>
        <w:ind w:firstLine="632" w:firstLineChars="200"/>
      </w:pPr>
      <w:r>
        <w:t>【办理时间】</w:t>
      </w:r>
    </w:p>
    <w:p>
      <w:pPr>
        <w:spacing w:line="579" w:lineRule="exact"/>
        <w:ind w:firstLine="632" w:firstLineChars="200"/>
        <w:rPr>
          <w:rFonts w:hint="eastAsia" w:eastAsia="仿宋_GB2312"/>
          <w:lang w:eastAsia="zh-CN"/>
        </w:rPr>
      </w:pPr>
      <w:r>
        <w:t>5个工作日</w:t>
      </w:r>
      <w:r>
        <w:rPr>
          <w:rFonts w:hint="eastAsia"/>
          <w:lang w:eastAsia="zh-CN"/>
        </w:rPr>
        <w:t>内</w:t>
      </w:r>
    </w:p>
    <w:p>
      <w:pPr>
        <w:spacing w:line="579" w:lineRule="exact"/>
        <w:ind w:firstLine="632" w:firstLineChars="200"/>
      </w:pPr>
      <w:r>
        <w:t>【联系电话】</w:t>
      </w:r>
    </w:p>
    <w:p>
      <w:pPr>
        <w:spacing w:line="579" w:lineRule="exact"/>
        <w:ind w:firstLine="632" w:firstLineChars="200"/>
        <w:rPr>
          <w:rFonts w:hint="default"/>
          <w:lang w:val="en-US" w:eastAsia="zh-CN"/>
        </w:rPr>
      </w:pPr>
      <w:r>
        <w:rPr>
          <w:rFonts w:hint="default"/>
          <w:lang w:eastAsia="zh-CN"/>
        </w:rPr>
        <w:t>药品</w:t>
      </w:r>
      <w:r>
        <w:rPr>
          <w:rFonts w:hint="eastAsia"/>
          <w:lang w:val="en-US" w:eastAsia="zh-CN"/>
        </w:rPr>
        <w:t>业务</w:t>
      </w:r>
      <w:r>
        <w:rPr>
          <w:rFonts w:hint="default"/>
          <w:lang w:eastAsia="zh-CN"/>
        </w:rPr>
        <w:t>：</w:t>
      </w:r>
      <w:r>
        <w:rPr>
          <w:rFonts w:hint="default"/>
          <w:lang w:val="en-US" w:eastAsia="zh-CN"/>
        </w:rPr>
        <w:t>0931-2909266、2909261；</w:t>
      </w:r>
    </w:p>
    <w:p>
      <w:pPr>
        <w:spacing w:line="579" w:lineRule="exact"/>
        <w:ind w:firstLine="632" w:firstLineChars="200"/>
        <w:rPr>
          <w:rFonts w:hint="default"/>
          <w:lang w:val="en-US" w:eastAsia="zh-CN"/>
        </w:rPr>
      </w:pPr>
      <w:r>
        <w:rPr>
          <w:rFonts w:hint="default"/>
          <w:lang w:val="en-US" w:eastAsia="zh-CN"/>
        </w:rPr>
        <w:t>耗材</w:t>
      </w:r>
      <w:r>
        <w:rPr>
          <w:rFonts w:hint="eastAsia"/>
          <w:lang w:val="en-US" w:eastAsia="zh-CN"/>
        </w:rPr>
        <w:t>业务</w:t>
      </w:r>
      <w:r>
        <w:rPr>
          <w:rFonts w:hint="default"/>
          <w:lang w:val="en-US" w:eastAsia="zh-CN"/>
        </w:rPr>
        <w:t>：0931-2909193、2909385。</w:t>
      </w:r>
    </w:p>
    <w:p>
      <w:pPr>
        <w:spacing w:line="579" w:lineRule="exact"/>
        <w:ind w:firstLine="632" w:firstLineChars="200"/>
      </w:pPr>
      <w:r>
        <w:t>【办理流程】</w:t>
      </w:r>
    </w:p>
    <w:p>
      <w:pPr>
        <w:spacing w:line="579" w:lineRule="exact"/>
        <w:ind w:firstLine="632" w:firstLineChars="200"/>
      </w:pPr>
      <w:r>
        <w:t>提交申请—信息核验—办结</w:t>
      </w:r>
    </w:p>
    <w:p>
      <w:pPr>
        <w:spacing w:line="579" w:lineRule="exact"/>
        <w:ind w:firstLine="632" w:firstLineChars="200"/>
      </w:pPr>
      <w:r>
        <w:t>【注意事项】</w:t>
      </w:r>
    </w:p>
    <w:p>
      <w:pPr>
        <w:spacing w:line="579" w:lineRule="exact"/>
        <w:ind w:firstLine="632" w:firstLineChars="200"/>
      </w:pPr>
      <w:r>
        <w:t>1.</w:t>
      </w:r>
      <w:r>
        <w:rPr>
          <w:rFonts w:hint="eastAsia"/>
          <w:lang w:eastAsia="zh-CN"/>
        </w:rPr>
        <w:t>招采子系统</w:t>
      </w:r>
      <w:r>
        <w:t>保存暂停挂网的产品、价格、数量</w:t>
      </w:r>
      <w:r>
        <w:rPr>
          <w:rFonts w:hint="eastAsia"/>
          <w:lang w:eastAsia="zh-CN"/>
        </w:rPr>
        <w:t>及暂停原因、暂停时间</w:t>
      </w:r>
      <w:r>
        <w:t>等各项信息。</w:t>
      </w:r>
    </w:p>
    <w:p>
      <w:pPr>
        <w:spacing w:line="579" w:lineRule="exact"/>
        <w:ind w:firstLine="632" w:firstLineChars="200"/>
        <w:rPr>
          <w:rFonts w:hint="eastAsia" w:eastAsia="仿宋_GB2312"/>
          <w:lang w:eastAsia="zh-CN"/>
        </w:rPr>
      </w:pPr>
      <w:r>
        <w:rPr>
          <w:rFonts w:hint="eastAsia"/>
          <w:lang w:val="en-US" w:eastAsia="zh-CN"/>
        </w:rPr>
        <w:t>2.</w:t>
      </w:r>
      <w:r>
        <w:rPr>
          <w:rFonts w:hint="eastAsia"/>
          <w:lang w:eastAsia="zh-CN"/>
        </w:rPr>
        <w:t>非质量、停产、不可抗力等原因的暂停，按甘肃省现行政策，企业暂停后恢复交易的时间不少于一年。</w:t>
      </w:r>
    </w:p>
    <w:p>
      <w:pPr>
        <w:spacing w:line="579" w:lineRule="exact"/>
        <w:ind w:firstLine="632" w:firstLineChars="200"/>
      </w:pPr>
      <w:r>
        <w:rPr>
          <w:rFonts w:hint="eastAsia"/>
          <w:lang w:val="en-US" w:eastAsia="zh-CN"/>
        </w:rPr>
        <w:t>3.</w:t>
      </w:r>
      <w:r>
        <w:t xml:space="preserve">企业对报送材料的真实性和合法性承担责任。 </w:t>
      </w:r>
    </w:p>
    <w:p>
      <w:pPr>
        <w:spacing w:line="579" w:lineRule="exact"/>
        <w:ind w:firstLine="632" w:firstLineChars="200"/>
        <w:rPr>
          <w:rFonts w:hint="default"/>
          <w:lang w:val="en"/>
        </w:rPr>
      </w:pPr>
      <w:r>
        <w:rPr>
          <w:lang w:val="en"/>
        </w:rPr>
        <w:t>【服务标准】</w:t>
      </w:r>
    </w:p>
    <w:p>
      <w:pPr>
        <w:spacing w:line="579" w:lineRule="exact"/>
        <w:ind w:firstLine="632" w:firstLineChars="200"/>
      </w:pPr>
      <w:r>
        <w:rPr>
          <w:rFonts w:hint="eastAsia"/>
          <w:lang w:eastAsia="zh-CN"/>
        </w:rPr>
        <w:t>甘肃省公共资源交易中心</w:t>
      </w:r>
      <w:r>
        <w:t>接收资料信息，核对资料是否齐全、是否符合法定形式、填写内容是否完整，符合的即时受理；对资料不齐全、不符合法定形式或填写内容不完整的，一次性告知应补正资料或不予受理原因（可通过医保信息平台获取的信息，视同资料已提交）。</w:t>
      </w:r>
    </w:p>
    <w:p>
      <w:pPr>
        <w:spacing w:line="579" w:lineRule="exact"/>
        <w:ind w:firstLine="632" w:firstLineChars="200"/>
        <w:outlineLvl w:val="1"/>
        <w:rPr>
          <w:rFonts w:eastAsia="黑体"/>
        </w:rPr>
      </w:pPr>
      <w:bookmarkStart w:id="22" w:name="_Toc141891229"/>
      <w:bookmarkStart w:id="23" w:name="_Toc141975678"/>
      <w:r>
        <w:rPr>
          <w:rFonts w:eastAsia="黑体"/>
        </w:rPr>
        <w:t>2.4依申请恢复挂网</w:t>
      </w:r>
      <w:bookmarkEnd w:id="22"/>
      <w:bookmarkEnd w:id="23"/>
    </w:p>
    <w:p>
      <w:pPr>
        <w:spacing w:line="579" w:lineRule="exact"/>
        <w:ind w:firstLine="632" w:firstLineChars="200"/>
      </w:pPr>
      <w:r>
        <w:t>【业务描述】</w:t>
      </w:r>
    </w:p>
    <w:p>
      <w:pPr>
        <w:spacing w:line="579" w:lineRule="exact"/>
        <w:ind w:firstLine="632" w:firstLineChars="200"/>
      </w:pPr>
      <w:r>
        <w:t>企业对已暂停挂网产品申请恢复挂网。</w:t>
      </w:r>
    </w:p>
    <w:p>
      <w:pPr>
        <w:spacing w:line="579" w:lineRule="exact"/>
        <w:ind w:firstLine="632" w:firstLineChars="200"/>
      </w:pPr>
      <w:r>
        <w:t>【办理材料】</w:t>
      </w:r>
    </w:p>
    <w:p>
      <w:pPr>
        <w:spacing w:line="579" w:lineRule="exact"/>
        <w:ind w:firstLine="632" w:firstLineChars="200"/>
      </w:pPr>
      <w:r>
        <w:rPr>
          <w:rFonts w:hint="eastAsia"/>
          <w:lang w:val="en-US" w:eastAsia="zh-CN"/>
        </w:rPr>
        <w:t>招采子系统</w:t>
      </w:r>
      <w:r>
        <w:t>恢复挂网申请表</w:t>
      </w:r>
      <w:r>
        <w:rPr>
          <w:rFonts w:hint="eastAsia"/>
          <w:lang w:eastAsia="zh-CN"/>
        </w:rPr>
        <w:t>（附件</w:t>
      </w:r>
      <w:r>
        <w:rPr>
          <w:rFonts w:hint="eastAsia"/>
          <w:lang w:val="en-US" w:eastAsia="zh-CN"/>
        </w:rPr>
        <w:t>7</w:t>
      </w:r>
      <w:r>
        <w:rPr>
          <w:rFonts w:hint="eastAsia"/>
          <w:lang w:eastAsia="zh-CN"/>
        </w:rPr>
        <w:t>）。</w:t>
      </w:r>
    </w:p>
    <w:p>
      <w:pPr>
        <w:spacing w:line="579" w:lineRule="exact"/>
        <w:ind w:firstLine="632" w:firstLineChars="200"/>
      </w:pPr>
      <w:r>
        <w:t>【办理</w:t>
      </w:r>
      <w:r>
        <w:rPr>
          <w:rFonts w:hint="eastAsia"/>
          <w:lang w:eastAsia="zh-CN"/>
        </w:rPr>
        <w:t>方式</w:t>
      </w:r>
      <w:r>
        <w:t>】</w:t>
      </w:r>
    </w:p>
    <w:p>
      <w:pPr>
        <w:spacing w:line="579" w:lineRule="exact"/>
        <w:ind w:firstLine="632" w:firstLineChars="200"/>
      </w:pPr>
      <w:r>
        <w:t>通过</w:t>
      </w:r>
      <w:r>
        <w:rPr>
          <w:rFonts w:hint="eastAsia"/>
          <w:lang w:val="en-US" w:eastAsia="zh-CN"/>
        </w:rPr>
        <w:t>招采子系统</w:t>
      </w:r>
      <w:r>
        <w:t>线上办理。</w:t>
      </w:r>
    </w:p>
    <w:p>
      <w:pPr>
        <w:spacing w:line="579" w:lineRule="exact"/>
        <w:ind w:firstLine="632" w:firstLineChars="200"/>
      </w:pPr>
      <w:r>
        <w:t>【办理时间】</w:t>
      </w:r>
    </w:p>
    <w:p>
      <w:pPr>
        <w:spacing w:line="579" w:lineRule="exact"/>
        <w:ind w:firstLine="632" w:firstLineChars="200"/>
        <w:rPr>
          <w:rFonts w:hint="eastAsia" w:eastAsia="仿宋_GB2312"/>
          <w:lang w:eastAsia="zh-CN"/>
        </w:rPr>
      </w:pPr>
      <w:r>
        <w:t>5个工作日</w:t>
      </w:r>
      <w:r>
        <w:rPr>
          <w:rFonts w:hint="eastAsia"/>
          <w:lang w:eastAsia="zh-CN"/>
        </w:rPr>
        <w:t>内</w:t>
      </w:r>
    </w:p>
    <w:p>
      <w:pPr>
        <w:spacing w:line="579" w:lineRule="exact"/>
        <w:ind w:firstLine="632" w:firstLineChars="200"/>
      </w:pPr>
      <w:r>
        <w:t>【联系电话】</w:t>
      </w:r>
    </w:p>
    <w:p>
      <w:pPr>
        <w:spacing w:line="579" w:lineRule="exact"/>
        <w:ind w:firstLine="632" w:firstLineChars="200"/>
        <w:rPr>
          <w:rFonts w:hint="default"/>
          <w:lang w:val="en-US" w:eastAsia="zh-CN"/>
        </w:rPr>
      </w:pPr>
      <w:r>
        <w:rPr>
          <w:rFonts w:hint="default"/>
          <w:lang w:eastAsia="zh-CN"/>
        </w:rPr>
        <w:t>药品</w:t>
      </w:r>
      <w:r>
        <w:rPr>
          <w:rFonts w:hint="eastAsia"/>
          <w:lang w:val="en-US" w:eastAsia="zh-CN"/>
        </w:rPr>
        <w:t>业务</w:t>
      </w:r>
      <w:r>
        <w:rPr>
          <w:rFonts w:hint="default"/>
          <w:lang w:eastAsia="zh-CN"/>
        </w:rPr>
        <w:t>：</w:t>
      </w:r>
      <w:r>
        <w:rPr>
          <w:rFonts w:hint="default"/>
          <w:lang w:val="en-US" w:eastAsia="zh-CN"/>
        </w:rPr>
        <w:t>0931-2909266、2909261；</w:t>
      </w:r>
    </w:p>
    <w:p>
      <w:pPr>
        <w:spacing w:line="579" w:lineRule="exact"/>
        <w:ind w:firstLine="632" w:firstLineChars="200"/>
        <w:rPr>
          <w:rFonts w:hint="default"/>
          <w:lang w:val="en-US"/>
        </w:rPr>
      </w:pPr>
      <w:r>
        <w:rPr>
          <w:rFonts w:hint="default"/>
          <w:lang w:val="en-US" w:eastAsia="zh-CN"/>
        </w:rPr>
        <w:t>耗材</w:t>
      </w:r>
      <w:r>
        <w:rPr>
          <w:rFonts w:hint="eastAsia"/>
          <w:lang w:val="en-US" w:eastAsia="zh-CN"/>
        </w:rPr>
        <w:t>业务</w:t>
      </w:r>
      <w:r>
        <w:rPr>
          <w:rFonts w:hint="default"/>
          <w:lang w:val="en-US" w:eastAsia="zh-CN"/>
        </w:rPr>
        <w:t>：0931-2909193、29093</w:t>
      </w:r>
      <w:r>
        <w:rPr>
          <w:rFonts w:hint="eastAsia"/>
          <w:lang w:val="en-US" w:eastAsia="zh-CN"/>
        </w:rPr>
        <w:t>85。</w:t>
      </w:r>
    </w:p>
    <w:p>
      <w:pPr>
        <w:spacing w:line="579" w:lineRule="exact"/>
        <w:ind w:firstLine="632" w:firstLineChars="200"/>
      </w:pPr>
      <w:r>
        <w:t>【办理流程】</w:t>
      </w:r>
    </w:p>
    <w:p>
      <w:pPr>
        <w:spacing w:line="579" w:lineRule="exact"/>
        <w:ind w:firstLine="632" w:firstLineChars="200"/>
      </w:pPr>
      <w:r>
        <w:t>提交申请—信息核验—办结</w:t>
      </w:r>
    </w:p>
    <w:p>
      <w:pPr>
        <w:spacing w:line="579" w:lineRule="exact"/>
        <w:ind w:firstLine="632" w:firstLineChars="200"/>
      </w:pPr>
      <w:r>
        <w:t>【注意事项】</w:t>
      </w:r>
    </w:p>
    <w:p>
      <w:pPr>
        <w:spacing w:line="579" w:lineRule="exact"/>
        <w:ind w:firstLine="632" w:firstLineChars="200"/>
        <w:rPr>
          <w:rFonts w:hint="eastAsia"/>
          <w:strike/>
          <w:dstrike w:val="0"/>
          <w:highlight w:val="red"/>
          <w:lang w:val="en-US" w:eastAsia="zh-CN"/>
        </w:rPr>
      </w:pPr>
      <w:r>
        <w:t>1.恢复挂网后，产品信息和价格恢复到暂停挂网前的状态</w:t>
      </w:r>
      <w:r>
        <w:rPr>
          <w:rFonts w:hint="eastAsia"/>
          <w:lang w:eastAsia="zh-CN"/>
        </w:rPr>
        <w:t>，</w:t>
      </w:r>
    </w:p>
    <w:p>
      <w:pPr>
        <w:spacing w:line="579" w:lineRule="exact"/>
        <w:ind w:firstLine="632" w:firstLineChars="200"/>
      </w:pPr>
      <w:r>
        <w:rPr>
          <w:rFonts w:hint="eastAsia"/>
          <w:lang w:val="en-US" w:eastAsia="zh-CN"/>
        </w:rPr>
        <w:t>2</w:t>
      </w:r>
      <w:r>
        <w:rPr>
          <w:rFonts w:hint="default"/>
          <w:lang w:val="en-US" w:eastAsia="zh-CN"/>
        </w:rPr>
        <w:t>.</w:t>
      </w:r>
      <w:r>
        <w:t>企业对报送材料的真实性和合法性承担责任。</w:t>
      </w:r>
    </w:p>
    <w:p>
      <w:pPr>
        <w:spacing w:line="579" w:lineRule="exact"/>
        <w:ind w:firstLine="632" w:firstLineChars="200"/>
        <w:rPr>
          <w:rFonts w:hint="default"/>
          <w:lang w:val="en"/>
        </w:rPr>
      </w:pPr>
      <w:r>
        <w:rPr>
          <w:lang w:val="en"/>
        </w:rPr>
        <w:t>【服务标准】</w:t>
      </w:r>
    </w:p>
    <w:p>
      <w:pPr>
        <w:spacing w:line="579" w:lineRule="exact"/>
        <w:ind w:firstLine="632" w:firstLineChars="200"/>
        <w:rPr>
          <w:rFonts w:eastAsia="方正小标宋简体"/>
          <w:sz w:val="44"/>
          <w:szCs w:val="44"/>
        </w:rPr>
      </w:pPr>
      <w:r>
        <w:rPr>
          <w:rFonts w:hint="eastAsia"/>
          <w:lang w:eastAsia="zh-CN"/>
        </w:rPr>
        <w:t>甘肃省公共资源交易中心</w:t>
      </w:r>
      <w:r>
        <w:t>接收资料信息，核对资料是否齐全、是否符合法定形式、填写内容是否完整，符合的即时受理；对资料不齐全、不符合法定形式或填写内容不完整的，一次性告知应补正资料或不予受理原因（可通过医保信息平台获取的信息，视同资料已提交）。</w:t>
      </w:r>
      <w:bookmarkStart w:id="24" w:name="_Toc141891230"/>
      <w:bookmarkStart w:id="25" w:name="_Toc141975679"/>
    </w:p>
    <w:p>
      <w:pPr>
        <w:spacing w:line="579" w:lineRule="exact"/>
        <w:jc w:val="center"/>
        <w:outlineLvl w:val="0"/>
        <w:rPr>
          <w:rFonts w:hint="eastAsia" w:eastAsia="方正小标宋简体"/>
          <w:sz w:val="44"/>
          <w:szCs w:val="44"/>
          <w:lang w:val="en-US" w:eastAsia="zh-CN"/>
        </w:rPr>
      </w:pPr>
      <w:r>
        <w:rPr>
          <w:rFonts w:eastAsia="方正小标宋简体"/>
          <w:sz w:val="44"/>
          <w:szCs w:val="44"/>
        </w:rPr>
        <w:t>3 信息变更</w:t>
      </w:r>
      <w:bookmarkEnd w:id="24"/>
      <w:bookmarkEnd w:id="25"/>
      <w:r>
        <w:rPr>
          <w:rFonts w:hint="eastAsia" w:eastAsia="方正小标宋简体"/>
          <w:sz w:val="44"/>
          <w:szCs w:val="44"/>
          <w:lang w:val="en-US" w:eastAsia="zh-CN"/>
        </w:rPr>
        <w:t>指南</w:t>
      </w:r>
    </w:p>
    <w:p>
      <w:pPr>
        <w:spacing w:line="579" w:lineRule="exact"/>
        <w:jc w:val="center"/>
        <w:outlineLvl w:val="0"/>
        <w:rPr>
          <w:rFonts w:eastAsia="方正小标宋简体"/>
          <w:sz w:val="44"/>
          <w:szCs w:val="44"/>
        </w:rPr>
      </w:pPr>
    </w:p>
    <w:p>
      <w:pPr>
        <w:spacing w:line="579" w:lineRule="exact"/>
        <w:ind w:firstLine="632" w:firstLineChars="200"/>
      </w:pPr>
      <w:r>
        <w:rPr>
          <w:rFonts w:hint="eastAsia"/>
        </w:rPr>
        <w:t>该</w:t>
      </w:r>
      <w:r>
        <w:rPr>
          <w:rFonts w:hint="eastAsia"/>
          <w:lang w:val="en-US" w:eastAsia="zh-CN"/>
        </w:rPr>
        <w:t>指南</w:t>
      </w:r>
      <w:r>
        <w:rPr>
          <w:rFonts w:hint="eastAsia"/>
        </w:rPr>
        <w:t>适用于</w:t>
      </w:r>
      <w:r>
        <w:t>平台交易主体根据实际情况申请相关信息变更</w:t>
      </w:r>
      <w:r>
        <w:rPr>
          <w:rFonts w:hint="eastAsia"/>
        </w:rPr>
        <w:t>时的服务，</w:t>
      </w:r>
      <w:r>
        <w:t>包括交易主体信息变更、挂网价格变更</w:t>
      </w:r>
      <w:r>
        <w:rPr>
          <w:rFonts w:hint="eastAsia"/>
          <w:lang w:eastAsia="zh-CN"/>
        </w:rPr>
        <w:t>、境外药品</w:t>
      </w:r>
      <w:r>
        <w:rPr>
          <w:rFonts w:hint="eastAsia"/>
          <w:lang w:val="en-US" w:eastAsia="zh-CN"/>
        </w:rPr>
        <w:t>医用</w:t>
      </w:r>
      <w:r>
        <w:rPr>
          <w:rFonts w:hint="eastAsia"/>
          <w:lang w:eastAsia="zh-CN"/>
        </w:rPr>
        <w:t>耗材代理人变更</w:t>
      </w:r>
      <w:r>
        <w:t>及</w:t>
      </w:r>
      <w:r>
        <w:rPr>
          <w:rFonts w:hint="eastAsia"/>
          <w:lang w:eastAsia="zh-CN"/>
        </w:rPr>
        <w:t>药品挂网目录</w:t>
      </w:r>
      <w:r>
        <w:t>变更</w:t>
      </w:r>
      <w:r>
        <w:rPr>
          <w:rFonts w:hint="eastAsia"/>
          <w:lang w:val="en-US" w:eastAsia="zh-CN"/>
        </w:rPr>
        <w:t>4</w:t>
      </w:r>
      <w:r>
        <w:t>类事项。</w:t>
      </w:r>
    </w:p>
    <w:p>
      <w:pPr>
        <w:spacing w:line="579" w:lineRule="exact"/>
        <w:ind w:firstLine="632" w:firstLineChars="200"/>
        <w:outlineLvl w:val="1"/>
        <w:rPr>
          <w:rFonts w:eastAsia="黑体"/>
        </w:rPr>
      </w:pPr>
      <w:bookmarkStart w:id="26" w:name="_Toc141975680"/>
      <w:bookmarkStart w:id="27" w:name="_Toc141891231"/>
      <w:r>
        <w:rPr>
          <w:rFonts w:eastAsia="黑体"/>
        </w:rPr>
        <w:t>3.1交易主体信息变更</w:t>
      </w:r>
      <w:bookmarkEnd w:id="26"/>
      <w:bookmarkEnd w:id="27"/>
    </w:p>
    <w:p>
      <w:pPr>
        <w:spacing w:line="579" w:lineRule="exact"/>
        <w:ind w:firstLine="632" w:firstLineChars="200"/>
      </w:pPr>
      <w:r>
        <w:t>【业务描述】</w:t>
      </w:r>
    </w:p>
    <w:p>
      <w:pPr>
        <w:spacing w:line="579" w:lineRule="exact"/>
        <w:ind w:firstLine="632" w:firstLineChars="200"/>
      </w:pPr>
      <w:r>
        <w:rPr>
          <w:rFonts w:hint="eastAsia"/>
          <w:lang w:eastAsia="zh-CN"/>
        </w:rPr>
        <w:t>上市许可持有人</w:t>
      </w:r>
      <w:r>
        <w:t>、经营企业和医药机构申请变更基础信息。</w:t>
      </w:r>
    </w:p>
    <w:p>
      <w:pPr>
        <w:spacing w:line="579" w:lineRule="exact"/>
        <w:ind w:firstLine="632" w:firstLineChars="200"/>
      </w:pPr>
      <w:r>
        <w:t>【办理材料】</w:t>
      </w:r>
    </w:p>
    <w:p>
      <w:pPr>
        <w:spacing w:line="579" w:lineRule="exact"/>
        <w:ind w:firstLine="632" w:firstLineChars="200"/>
      </w:pPr>
      <w:r>
        <w:t>1.</w:t>
      </w:r>
      <w:r>
        <w:rPr>
          <w:rFonts w:hint="eastAsia"/>
          <w:lang w:val="en-US" w:eastAsia="zh-CN"/>
        </w:rPr>
        <w:t>招采子系统</w:t>
      </w:r>
      <w:r>
        <w:t>交易主体信息变更申请表。</w:t>
      </w:r>
    </w:p>
    <w:p>
      <w:pPr>
        <w:spacing w:line="579" w:lineRule="exact"/>
        <w:ind w:firstLine="632" w:firstLineChars="200"/>
      </w:pPr>
      <w:r>
        <w:t>2.相关佐证材料。</w:t>
      </w:r>
    </w:p>
    <w:p>
      <w:pPr>
        <w:spacing w:line="579" w:lineRule="exact"/>
        <w:ind w:firstLine="632" w:firstLineChars="200"/>
      </w:pPr>
      <w:r>
        <w:t>【办理</w:t>
      </w:r>
      <w:r>
        <w:rPr>
          <w:rFonts w:hint="eastAsia"/>
          <w:lang w:eastAsia="zh-CN"/>
        </w:rPr>
        <w:t>方式</w:t>
      </w:r>
      <w:r>
        <w:t>】</w:t>
      </w:r>
    </w:p>
    <w:p>
      <w:pPr>
        <w:spacing w:line="579" w:lineRule="exact"/>
        <w:ind w:firstLine="632" w:firstLineChars="200"/>
      </w:pPr>
      <w:r>
        <w:t>通过</w:t>
      </w:r>
      <w:r>
        <w:rPr>
          <w:rFonts w:hint="eastAsia"/>
          <w:lang w:val="en-US" w:eastAsia="zh-CN"/>
        </w:rPr>
        <w:t>招采子系统</w:t>
      </w:r>
      <w:r>
        <w:t>线上办理。</w:t>
      </w:r>
    </w:p>
    <w:p>
      <w:pPr>
        <w:spacing w:line="579" w:lineRule="exact"/>
        <w:ind w:firstLine="632" w:firstLineChars="200"/>
      </w:pPr>
      <w:r>
        <w:t>【办理时间】</w:t>
      </w:r>
    </w:p>
    <w:p>
      <w:pPr>
        <w:spacing w:line="579" w:lineRule="exact"/>
        <w:ind w:firstLine="632" w:firstLineChars="200"/>
        <w:rPr>
          <w:rFonts w:hint="eastAsia" w:eastAsia="仿宋_GB2312"/>
          <w:lang w:eastAsia="zh-CN"/>
        </w:rPr>
      </w:pPr>
      <w:r>
        <w:t>5个工作日</w:t>
      </w:r>
      <w:r>
        <w:rPr>
          <w:rFonts w:hint="eastAsia"/>
          <w:lang w:eastAsia="zh-CN"/>
        </w:rPr>
        <w:t>内</w:t>
      </w:r>
    </w:p>
    <w:p>
      <w:pPr>
        <w:spacing w:line="579" w:lineRule="exact"/>
        <w:ind w:firstLine="632" w:firstLineChars="200"/>
      </w:pPr>
      <w:r>
        <w:t>【联系电话】</w:t>
      </w:r>
    </w:p>
    <w:p>
      <w:pPr>
        <w:spacing w:line="579" w:lineRule="exact"/>
        <w:ind w:firstLine="632" w:firstLineChars="200"/>
        <w:rPr>
          <w:rFonts w:hint="default"/>
          <w:lang w:val="en-US" w:eastAsia="zh-CN"/>
        </w:rPr>
      </w:pPr>
      <w:r>
        <w:rPr>
          <w:rFonts w:hint="default"/>
          <w:lang w:eastAsia="zh-CN"/>
        </w:rPr>
        <w:t>药品</w:t>
      </w:r>
      <w:r>
        <w:rPr>
          <w:rFonts w:hint="eastAsia"/>
          <w:lang w:val="en-US" w:eastAsia="zh-CN"/>
        </w:rPr>
        <w:t>业务</w:t>
      </w:r>
      <w:r>
        <w:rPr>
          <w:rFonts w:hint="default"/>
          <w:lang w:eastAsia="zh-CN"/>
        </w:rPr>
        <w:t>：</w:t>
      </w:r>
      <w:r>
        <w:rPr>
          <w:rFonts w:hint="default"/>
          <w:lang w:val="en-US" w:eastAsia="zh-CN"/>
        </w:rPr>
        <w:t>0931-2909268；耗材</w:t>
      </w:r>
      <w:r>
        <w:rPr>
          <w:rFonts w:hint="eastAsia"/>
          <w:lang w:val="en-US" w:eastAsia="zh-CN"/>
        </w:rPr>
        <w:t>业务</w:t>
      </w:r>
      <w:r>
        <w:rPr>
          <w:rFonts w:hint="default"/>
          <w:lang w:val="en-US" w:eastAsia="zh-CN"/>
        </w:rPr>
        <w:t>：0931-2909193</w:t>
      </w:r>
    </w:p>
    <w:p>
      <w:pPr>
        <w:pStyle w:val="9"/>
        <w:keepNext w:val="0"/>
        <w:keepLines w:val="0"/>
        <w:widowControl/>
        <w:suppressLineNumbers w:val="0"/>
        <w:shd w:val="clear" w:fill="FFFFFF"/>
        <w:wordWrap/>
        <w:spacing w:before="0" w:beforeAutospacing="0" w:after="0" w:afterAutospacing="0"/>
        <w:ind w:left="0" w:right="0" w:firstLine="632" w:firstLineChars="200"/>
        <w:jc w:val="left"/>
        <w:rPr>
          <w:rFonts w:hint="default"/>
          <w:highlight w:val="red"/>
          <w:lang w:val="en-US" w:eastAsia="zh-CN"/>
        </w:rPr>
      </w:pPr>
      <w:r>
        <w:rPr>
          <w:rFonts w:hint="eastAsia" w:ascii="Times New Roman" w:hAnsi="Times New Roman" w:eastAsia="仿宋_GB2312" w:cs="Times New Roman"/>
          <w:snapToGrid w:val="0"/>
          <w:kern w:val="2"/>
          <w:sz w:val="32"/>
          <w:szCs w:val="32"/>
          <w:lang w:val="en-US" w:eastAsia="zh-CN" w:bidi="ar-SA"/>
        </w:rPr>
        <w:t>医药机构业务：甘肃省医疗保障局网站查询</w:t>
      </w:r>
      <w:r>
        <w:rPr>
          <w:rFonts w:hint="eastAsia" w:ascii="仿宋_GB2312" w:hAnsi="仿宋_GB2312" w:eastAsia="仿宋_GB2312" w:cs="仿宋_GB2312"/>
          <w:snapToGrid w:val="0"/>
          <w:kern w:val="2"/>
          <w:sz w:val="32"/>
          <w:szCs w:val="32"/>
          <w:lang w:val="en-US" w:eastAsia="zh-CN" w:bidi="ar-SA"/>
        </w:rPr>
        <w:t>（链接地址：https://ylbz.gansu.gov.cn/ylbzj/c115247/202403/173879558.shtml）</w:t>
      </w:r>
    </w:p>
    <w:p>
      <w:pPr>
        <w:spacing w:line="579" w:lineRule="exact"/>
        <w:ind w:firstLine="632" w:firstLineChars="200"/>
      </w:pPr>
      <w:r>
        <w:t>【办理流程】</w:t>
      </w:r>
    </w:p>
    <w:p>
      <w:pPr>
        <w:spacing w:line="579" w:lineRule="exact"/>
        <w:ind w:firstLine="632" w:firstLineChars="200"/>
      </w:pPr>
      <w:r>
        <w:t>提交申请—信息核验—办结</w:t>
      </w:r>
    </w:p>
    <w:p>
      <w:pPr>
        <w:spacing w:line="579" w:lineRule="exact"/>
        <w:ind w:firstLine="632" w:firstLineChars="200"/>
      </w:pPr>
      <w:r>
        <w:t>【注意事项】</w:t>
      </w:r>
    </w:p>
    <w:p>
      <w:pPr>
        <w:spacing w:line="579" w:lineRule="exact"/>
        <w:ind w:firstLine="632" w:firstLineChars="200"/>
      </w:pPr>
      <w:r>
        <w:t xml:space="preserve">企业对报送材料的真实性和合法性承担责任。 </w:t>
      </w:r>
    </w:p>
    <w:p>
      <w:pPr>
        <w:spacing w:line="579" w:lineRule="exact"/>
        <w:ind w:firstLine="632" w:firstLineChars="200"/>
        <w:rPr>
          <w:rFonts w:hint="default"/>
          <w:lang w:val="en"/>
        </w:rPr>
      </w:pPr>
      <w:r>
        <w:rPr>
          <w:lang w:val="en"/>
        </w:rPr>
        <w:t>【服务标准】</w:t>
      </w:r>
    </w:p>
    <w:p>
      <w:pPr>
        <w:spacing w:line="579" w:lineRule="exact"/>
        <w:ind w:firstLine="632" w:firstLineChars="200"/>
      </w:pPr>
      <w:r>
        <w:rPr>
          <w:rFonts w:hint="eastAsia"/>
          <w:lang w:eastAsia="zh-CN"/>
        </w:rPr>
        <w:t>甘肃省公共资源交易中心</w:t>
      </w:r>
      <w:r>
        <w:rPr>
          <w:rFonts w:hint="eastAsia"/>
          <w:lang w:val="en-US" w:eastAsia="zh-CN"/>
        </w:rPr>
        <w:t>和医保部门分别接收医药企业和属地医药机构资料信息，</w:t>
      </w:r>
      <w:r>
        <w:t>核对资料信息是否齐全、是否符合法定形式、填写内容是否完整，符合的即时受理；对资料不齐全、不符合法定形式或填写内容不完整的，一次性告知应补正资料或不予受理原因（可通过医保信息平台获取的信息，视同资料已提交）。</w:t>
      </w:r>
    </w:p>
    <w:p>
      <w:pPr>
        <w:spacing w:line="579" w:lineRule="exact"/>
        <w:ind w:firstLine="632" w:firstLineChars="200"/>
        <w:outlineLvl w:val="1"/>
        <w:rPr>
          <w:rFonts w:eastAsia="黑体"/>
        </w:rPr>
      </w:pPr>
      <w:bookmarkStart w:id="28" w:name="_Toc141891232"/>
      <w:bookmarkStart w:id="29" w:name="_Toc141975681"/>
      <w:r>
        <w:rPr>
          <w:rFonts w:eastAsia="黑体"/>
        </w:rPr>
        <w:t>3.2挂网价格变更</w:t>
      </w:r>
      <w:bookmarkEnd w:id="28"/>
      <w:bookmarkEnd w:id="29"/>
    </w:p>
    <w:p>
      <w:pPr>
        <w:spacing w:line="579" w:lineRule="exact"/>
        <w:ind w:firstLine="632" w:firstLineChars="200"/>
      </w:pPr>
      <w:r>
        <w:t>【业务描述】</w:t>
      </w:r>
    </w:p>
    <w:p>
      <w:pPr>
        <w:spacing w:line="579" w:lineRule="exact"/>
        <w:ind w:firstLine="632" w:firstLineChars="200"/>
        <w:rPr>
          <w:rFonts w:hint="default"/>
          <w:lang w:val="en"/>
        </w:rPr>
      </w:pPr>
      <w:r>
        <w:t>企业申请调整已挂网产品价格</w:t>
      </w:r>
      <w:r>
        <w:rPr>
          <w:lang w:val="en"/>
        </w:rPr>
        <w:t>，包括下调价格、增补价格、上调价格。</w:t>
      </w:r>
    </w:p>
    <w:p>
      <w:pPr>
        <w:spacing w:line="579" w:lineRule="exact"/>
        <w:ind w:firstLine="632" w:firstLineChars="200"/>
      </w:pPr>
      <w:r>
        <w:t>【办理材料】</w:t>
      </w:r>
    </w:p>
    <w:p>
      <w:pPr>
        <w:spacing w:line="579" w:lineRule="exact"/>
        <w:ind w:firstLine="632" w:firstLineChars="200"/>
        <w:rPr>
          <w:rFonts w:hint="eastAsia"/>
        </w:rPr>
      </w:pPr>
      <w:r>
        <w:rPr>
          <w:rFonts w:hint="eastAsia"/>
        </w:rPr>
        <w:t>企业根据系统提示完成所需填报信息，系统自动生成</w:t>
      </w:r>
      <w:r>
        <w:rPr>
          <w:rFonts w:hint="eastAsia"/>
          <w:lang w:eastAsia="zh-CN"/>
        </w:rPr>
        <w:t>招采子系统</w:t>
      </w:r>
      <w:r>
        <w:rPr>
          <w:rFonts w:hint="eastAsia"/>
        </w:rPr>
        <w:t>调价申请表，无需企业提供。申请上调价格和增补价格时需提交最新价格成本证明材料（必传）。</w:t>
      </w:r>
    </w:p>
    <w:p>
      <w:pPr>
        <w:spacing w:line="579" w:lineRule="exact"/>
        <w:ind w:firstLine="632" w:firstLineChars="200"/>
      </w:pPr>
      <w:r>
        <w:t>【办理</w:t>
      </w:r>
      <w:r>
        <w:rPr>
          <w:rFonts w:hint="eastAsia"/>
          <w:lang w:eastAsia="zh-CN"/>
        </w:rPr>
        <w:t>方式</w:t>
      </w:r>
      <w:r>
        <w:t>】</w:t>
      </w:r>
    </w:p>
    <w:p>
      <w:pPr>
        <w:spacing w:line="579" w:lineRule="exact"/>
        <w:ind w:firstLine="632" w:firstLineChars="200"/>
      </w:pPr>
      <w:r>
        <w:t>通过</w:t>
      </w:r>
      <w:r>
        <w:rPr>
          <w:rFonts w:hint="eastAsia"/>
          <w:lang w:val="en-US" w:eastAsia="zh-CN"/>
        </w:rPr>
        <w:t>招采子系统</w:t>
      </w:r>
      <w:r>
        <w:t>线上办理。</w:t>
      </w:r>
    </w:p>
    <w:p>
      <w:pPr>
        <w:spacing w:line="579" w:lineRule="exact"/>
        <w:ind w:firstLine="632" w:firstLineChars="200"/>
      </w:pPr>
      <w:r>
        <w:t>【办理时间】</w:t>
      </w:r>
    </w:p>
    <w:p>
      <w:pPr>
        <w:spacing w:line="579" w:lineRule="exact"/>
        <w:ind w:firstLine="632" w:firstLineChars="200"/>
        <w:rPr>
          <w:rFonts w:hint="default"/>
          <w:lang w:val="en"/>
        </w:rPr>
      </w:pPr>
      <w:r>
        <w:rPr>
          <w:rFonts w:hint="eastAsia"/>
          <w:lang w:val="en-US" w:eastAsia="zh-CN"/>
        </w:rPr>
        <w:t>下调价格5个工作日内，其他</w:t>
      </w:r>
      <w:r>
        <w:t>10个工作日</w:t>
      </w:r>
      <w:r>
        <w:rPr>
          <w:lang w:val="en"/>
        </w:rPr>
        <w:t>内</w:t>
      </w:r>
    </w:p>
    <w:p>
      <w:pPr>
        <w:spacing w:line="579" w:lineRule="exact"/>
        <w:ind w:firstLine="632" w:firstLineChars="200"/>
      </w:pPr>
      <w:r>
        <w:t>【联系电话】</w:t>
      </w:r>
    </w:p>
    <w:p>
      <w:pPr>
        <w:spacing w:line="579" w:lineRule="exact"/>
        <w:ind w:firstLine="632" w:firstLineChars="200"/>
        <w:rPr>
          <w:rFonts w:hint="default"/>
          <w:lang w:val="en-US" w:eastAsia="zh-CN"/>
        </w:rPr>
      </w:pPr>
      <w:r>
        <w:rPr>
          <w:rFonts w:hint="default"/>
          <w:lang w:eastAsia="zh-CN"/>
        </w:rPr>
        <w:t>药品</w:t>
      </w:r>
      <w:r>
        <w:rPr>
          <w:rFonts w:hint="eastAsia"/>
          <w:lang w:val="en-US" w:eastAsia="zh-CN"/>
        </w:rPr>
        <w:t>业务</w:t>
      </w:r>
      <w:r>
        <w:rPr>
          <w:rFonts w:hint="default"/>
          <w:lang w:eastAsia="zh-CN"/>
        </w:rPr>
        <w:t>：</w:t>
      </w:r>
      <w:r>
        <w:rPr>
          <w:rFonts w:hint="default"/>
          <w:lang w:val="en-US" w:eastAsia="zh-CN"/>
        </w:rPr>
        <w:t>0931-2909268</w:t>
      </w:r>
      <w:r>
        <w:rPr>
          <w:rFonts w:hint="default"/>
          <w:lang w:val="en" w:eastAsia="zh-CN"/>
        </w:rPr>
        <w:t>、2909261</w:t>
      </w:r>
      <w:r>
        <w:rPr>
          <w:rFonts w:hint="default"/>
          <w:lang w:val="en-US" w:eastAsia="zh-CN"/>
        </w:rPr>
        <w:t>；</w:t>
      </w:r>
    </w:p>
    <w:p>
      <w:pPr>
        <w:spacing w:line="579" w:lineRule="exact"/>
        <w:ind w:firstLine="632" w:firstLineChars="200"/>
        <w:rPr>
          <w:rFonts w:hint="default"/>
          <w:lang w:val="en-US"/>
        </w:rPr>
      </w:pPr>
      <w:r>
        <w:rPr>
          <w:rFonts w:hint="default"/>
          <w:lang w:val="en-US" w:eastAsia="zh-CN"/>
        </w:rPr>
        <w:t>耗材</w:t>
      </w:r>
      <w:r>
        <w:rPr>
          <w:rFonts w:hint="eastAsia"/>
          <w:lang w:val="en-US" w:eastAsia="zh-CN"/>
        </w:rPr>
        <w:t>业务</w:t>
      </w:r>
      <w:r>
        <w:rPr>
          <w:rFonts w:hint="default"/>
          <w:lang w:val="en-US" w:eastAsia="zh-CN"/>
        </w:rPr>
        <w:t>：0931-2909193、2909385</w:t>
      </w:r>
      <w:r>
        <w:rPr>
          <w:rFonts w:hint="eastAsia"/>
          <w:lang w:val="en-US" w:eastAsia="zh-CN"/>
        </w:rPr>
        <w:t>。</w:t>
      </w:r>
    </w:p>
    <w:p>
      <w:pPr>
        <w:spacing w:line="579" w:lineRule="exact"/>
        <w:ind w:firstLine="632" w:firstLineChars="200"/>
      </w:pPr>
      <w:r>
        <w:t>【办理流程】</w:t>
      </w:r>
    </w:p>
    <w:p>
      <w:pPr>
        <w:spacing w:line="579" w:lineRule="exact"/>
        <w:ind w:firstLine="632" w:firstLineChars="200"/>
      </w:pPr>
      <w:r>
        <w:t>提交申请—信息核验—公示公布（5个工作日）—办结</w:t>
      </w:r>
    </w:p>
    <w:p>
      <w:pPr>
        <w:spacing w:line="579" w:lineRule="exact"/>
        <w:ind w:firstLine="632" w:firstLineChars="200"/>
      </w:pPr>
      <w:r>
        <w:t>【注意事项】</w:t>
      </w:r>
    </w:p>
    <w:p>
      <w:pPr>
        <w:spacing w:line="579" w:lineRule="exact"/>
        <w:ind w:firstLine="632" w:firstLineChars="200"/>
        <w:rPr>
          <w:rFonts w:hint="eastAsia"/>
          <w:lang w:val="en-US" w:eastAsia="zh-CN"/>
        </w:rPr>
      </w:pPr>
      <w:r>
        <w:rPr>
          <w:rFonts w:hint="eastAsia"/>
          <w:lang w:val="en-US" w:eastAsia="zh-CN"/>
        </w:rPr>
        <w:t>1.集采目录产品不能申请价格上调。</w:t>
      </w:r>
    </w:p>
    <w:p>
      <w:pPr>
        <w:spacing w:line="579" w:lineRule="exact"/>
        <w:ind w:firstLine="632" w:firstLineChars="200"/>
        <w:rPr>
          <w:rFonts w:hint="default"/>
          <w:lang w:val="en-US" w:eastAsia="zh-CN"/>
        </w:rPr>
      </w:pPr>
      <w:r>
        <w:rPr>
          <w:rFonts w:hint="eastAsia"/>
          <w:lang w:val="en-US" w:eastAsia="zh-CN"/>
        </w:rPr>
        <w:t>2.需专家论证的另行公布。</w:t>
      </w:r>
    </w:p>
    <w:p>
      <w:pPr>
        <w:spacing w:line="579" w:lineRule="exact"/>
        <w:ind w:firstLine="632" w:firstLineChars="200"/>
      </w:pPr>
      <w:r>
        <w:rPr>
          <w:rFonts w:hint="eastAsia"/>
          <w:lang w:val="en-US" w:eastAsia="zh-CN"/>
        </w:rPr>
        <w:t>3.</w:t>
      </w:r>
      <w:r>
        <w:t xml:space="preserve">企业对报送材料的真实性和合法性承担责任。 </w:t>
      </w:r>
    </w:p>
    <w:p>
      <w:pPr>
        <w:spacing w:line="579" w:lineRule="exact"/>
        <w:ind w:firstLine="632" w:firstLineChars="200"/>
        <w:rPr>
          <w:rFonts w:hint="default"/>
          <w:lang w:val="en"/>
        </w:rPr>
      </w:pPr>
      <w:r>
        <w:rPr>
          <w:lang w:val="en"/>
        </w:rPr>
        <w:t>【服务标准】</w:t>
      </w:r>
    </w:p>
    <w:p>
      <w:pPr>
        <w:spacing w:line="579" w:lineRule="exact"/>
        <w:ind w:firstLine="632" w:firstLineChars="200"/>
      </w:pPr>
      <w:r>
        <w:rPr>
          <w:lang w:val="en"/>
        </w:rPr>
        <w:t>甘肃省公共资源交易中心</w:t>
      </w:r>
      <w:r>
        <w:t>接收资料信息，核对资料信息是否齐全、是否符合法定形式、填写内容是否完整，符合的即时受理；对资料不齐全、不符合法定形式或填写内容不完整的，一次性告知应补正资料或不予受理原因（可通过医保信息平台获取的信息，视同资料已提交）。</w:t>
      </w:r>
    </w:p>
    <w:p>
      <w:pPr>
        <w:spacing w:line="579" w:lineRule="exact"/>
        <w:ind w:firstLine="632" w:firstLineChars="200"/>
        <w:outlineLvl w:val="1"/>
        <w:rPr>
          <w:rFonts w:hint="default" w:eastAsia="黑体"/>
          <w:lang w:val="en"/>
        </w:rPr>
      </w:pPr>
      <w:bookmarkStart w:id="30" w:name="_Toc141891233"/>
      <w:bookmarkStart w:id="31" w:name="_Toc141975682"/>
      <w:r>
        <w:rPr>
          <w:rFonts w:eastAsia="黑体"/>
        </w:rPr>
        <w:t>3.3</w:t>
      </w:r>
      <w:bookmarkEnd w:id="30"/>
      <w:bookmarkEnd w:id="31"/>
      <w:r>
        <w:rPr>
          <w:rFonts w:eastAsia="黑体"/>
          <w:lang w:val="en"/>
        </w:rPr>
        <w:t>境外药品耗材代理人变更</w:t>
      </w:r>
    </w:p>
    <w:p>
      <w:pPr>
        <w:spacing w:line="579" w:lineRule="exact"/>
        <w:ind w:firstLine="632" w:firstLineChars="200"/>
      </w:pPr>
      <w:r>
        <w:t>【业务描述】</w:t>
      </w:r>
    </w:p>
    <w:p>
      <w:pPr>
        <w:spacing w:line="579" w:lineRule="exact"/>
        <w:ind w:firstLine="632" w:firstLineChars="200"/>
        <w:rPr>
          <w:lang w:val="en"/>
        </w:rPr>
      </w:pPr>
      <w:r>
        <w:rPr>
          <w:rFonts w:hint="eastAsia"/>
          <w:lang w:val="en" w:eastAsia="zh-CN"/>
        </w:rPr>
        <w:t>境外</w:t>
      </w:r>
      <w:r>
        <w:rPr>
          <w:lang w:val="en"/>
        </w:rPr>
        <w:t>上市许可持有人申请变更药品或医用耗材的代理人。</w:t>
      </w:r>
    </w:p>
    <w:p>
      <w:pPr>
        <w:spacing w:line="579" w:lineRule="exact"/>
        <w:ind w:firstLine="632" w:firstLineChars="200"/>
      </w:pPr>
      <w:r>
        <w:t>【办理材料】</w:t>
      </w:r>
    </w:p>
    <w:p>
      <w:pPr>
        <w:spacing w:line="579" w:lineRule="exact"/>
        <w:ind w:firstLine="632" w:firstLineChars="200"/>
      </w:pPr>
      <w:r>
        <w:t>1.</w:t>
      </w:r>
      <w:r>
        <w:rPr>
          <w:rFonts w:hint="eastAsia"/>
          <w:lang w:val="en-US" w:eastAsia="zh-CN"/>
        </w:rPr>
        <w:t>招采子系统</w:t>
      </w:r>
      <w:r>
        <w:rPr>
          <w:lang w:val="en"/>
        </w:rPr>
        <w:t>境外药品耗材代理人</w:t>
      </w:r>
      <w:r>
        <w:t>变更申请表</w:t>
      </w:r>
      <w:r>
        <w:rPr>
          <w:rFonts w:hint="eastAsia"/>
          <w:lang w:val="en-US" w:eastAsia="zh-CN"/>
        </w:rPr>
        <w:t>（附件8）</w:t>
      </w:r>
      <w:r>
        <w:t>。</w:t>
      </w:r>
    </w:p>
    <w:p>
      <w:pPr>
        <w:spacing w:line="579" w:lineRule="exact"/>
        <w:ind w:firstLine="632" w:firstLineChars="200"/>
      </w:pPr>
      <w:r>
        <w:t>2.法定代表人授权书。</w:t>
      </w:r>
    </w:p>
    <w:p>
      <w:pPr>
        <w:spacing w:line="579" w:lineRule="exact"/>
        <w:ind w:firstLine="632" w:firstLineChars="200"/>
      </w:pPr>
      <w:r>
        <w:t>3.代理协议</w:t>
      </w:r>
      <w:r>
        <w:rPr>
          <w:lang w:val="en"/>
        </w:rPr>
        <w:t>或持有人批件</w:t>
      </w:r>
      <w:r>
        <w:t>。</w:t>
      </w:r>
    </w:p>
    <w:p>
      <w:pPr>
        <w:spacing w:line="579" w:lineRule="exact"/>
        <w:ind w:firstLine="632" w:firstLineChars="200"/>
      </w:pPr>
      <w:r>
        <w:t>【办理</w:t>
      </w:r>
      <w:r>
        <w:rPr>
          <w:rFonts w:hint="eastAsia"/>
          <w:lang w:eastAsia="zh-CN"/>
        </w:rPr>
        <w:t>方式</w:t>
      </w:r>
      <w:r>
        <w:t>】</w:t>
      </w:r>
    </w:p>
    <w:p>
      <w:pPr>
        <w:spacing w:line="579" w:lineRule="exact"/>
        <w:ind w:firstLine="632" w:firstLineChars="200"/>
      </w:pPr>
      <w:r>
        <w:t>通过</w:t>
      </w:r>
      <w:r>
        <w:rPr>
          <w:rFonts w:hint="eastAsia"/>
          <w:lang w:val="en-US" w:eastAsia="zh-CN"/>
        </w:rPr>
        <w:t>招采子系统</w:t>
      </w:r>
      <w:r>
        <w:t>线上办理。</w:t>
      </w:r>
    </w:p>
    <w:p>
      <w:pPr>
        <w:spacing w:line="579" w:lineRule="exact"/>
        <w:ind w:firstLine="632" w:firstLineChars="200"/>
      </w:pPr>
      <w:r>
        <w:t>【办理时间】</w:t>
      </w:r>
    </w:p>
    <w:p>
      <w:pPr>
        <w:spacing w:line="579" w:lineRule="exact"/>
        <w:ind w:firstLine="632" w:firstLineChars="200"/>
        <w:rPr>
          <w:rFonts w:hint="default"/>
          <w:lang w:val="en"/>
        </w:rPr>
      </w:pPr>
      <w:r>
        <w:t>10个工作日</w:t>
      </w:r>
      <w:r>
        <w:rPr>
          <w:lang w:val="en"/>
        </w:rPr>
        <w:t>内</w:t>
      </w:r>
    </w:p>
    <w:p>
      <w:pPr>
        <w:spacing w:line="579" w:lineRule="exact"/>
        <w:ind w:firstLine="632" w:firstLineChars="200"/>
      </w:pPr>
      <w:r>
        <w:t>【联系电话】</w:t>
      </w:r>
    </w:p>
    <w:p>
      <w:pPr>
        <w:spacing w:line="579" w:lineRule="exact"/>
        <w:ind w:firstLine="632" w:firstLineChars="200"/>
        <w:rPr>
          <w:rFonts w:hint="default"/>
          <w:lang w:val="en-US" w:eastAsia="zh-CN"/>
        </w:rPr>
      </w:pPr>
      <w:r>
        <w:rPr>
          <w:rFonts w:hint="default"/>
          <w:lang w:eastAsia="zh-CN"/>
        </w:rPr>
        <w:t>药品</w:t>
      </w:r>
      <w:r>
        <w:rPr>
          <w:rFonts w:hint="eastAsia"/>
          <w:lang w:val="en-US" w:eastAsia="zh-CN"/>
        </w:rPr>
        <w:t>业务</w:t>
      </w:r>
      <w:r>
        <w:rPr>
          <w:rFonts w:hint="default"/>
          <w:lang w:eastAsia="zh-CN"/>
        </w:rPr>
        <w:t>：</w:t>
      </w:r>
      <w:r>
        <w:rPr>
          <w:rFonts w:hint="default"/>
          <w:lang w:val="en-US" w:eastAsia="zh-CN"/>
        </w:rPr>
        <w:t>0931-2909268</w:t>
      </w:r>
      <w:r>
        <w:rPr>
          <w:rFonts w:hint="default"/>
          <w:lang w:val="en" w:eastAsia="zh-CN"/>
        </w:rPr>
        <w:t>、2909261</w:t>
      </w:r>
      <w:r>
        <w:rPr>
          <w:rFonts w:hint="default"/>
          <w:lang w:val="en-US" w:eastAsia="zh-CN"/>
        </w:rPr>
        <w:t>；</w:t>
      </w:r>
    </w:p>
    <w:p>
      <w:pPr>
        <w:spacing w:line="579" w:lineRule="exact"/>
        <w:ind w:firstLine="632" w:firstLineChars="200"/>
        <w:rPr>
          <w:rFonts w:hint="default"/>
          <w:lang w:val="en-US"/>
        </w:rPr>
      </w:pPr>
      <w:r>
        <w:rPr>
          <w:rFonts w:hint="default"/>
          <w:lang w:val="en-US" w:eastAsia="zh-CN"/>
        </w:rPr>
        <w:t>耗材</w:t>
      </w:r>
      <w:r>
        <w:rPr>
          <w:rFonts w:hint="eastAsia"/>
          <w:lang w:val="en-US" w:eastAsia="zh-CN"/>
        </w:rPr>
        <w:t>业务</w:t>
      </w:r>
      <w:r>
        <w:rPr>
          <w:rFonts w:hint="default"/>
          <w:lang w:val="en-US" w:eastAsia="zh-CN"/>
        </w:rPr>
        <w:t>：0931-2909193、0909385</w:t>
      </w:r>
      <w:r>
        <w:rPr>
          <w:rFonts w:hint="eastAsia"/>
          <w:lang w:val="en-US" w:eastAsia="zh-CN"/>
        </w:rPr>
        <w:t>。</w:t>
      </w:r>
    </w:p>
    <w:p>
      <w:pPr>
        <w:spacing w:line="579" w:lineRule="exact"/>
        <w:ind w:firstLine="632" w:firstLineChars="200"/>
      </w:pPr>
      <w:r>
        <w:t>【办理流程】</w:t>
      </w:r>
    </w:p>
    <w:p>
      <w:pPr>
        <w:spacing w:line="579" w:lineRule="exact"/>
        <w:ind w:firstLine="632" w:firstLineChars="200"/>
      </w:pPr>
      <w:r>
        <w:t>提交申请—信息核验—公示公布（5个工作日）—办结</w:t>
      </w:r>
    </w:p>
    <w:p>
      <w:pPr>
        <w:spacing w:line="579" w:lineRule="exact"/>
        <w:ind w:firstLine="632" w:firstLineChars="200"/>
      </w:pPr>
      <w:r>
        <w:t>【注意事项】</w:t>
      </w:r>
    </w:p>
    <w:p>
      <w:pPr>
        <w:spacing w:line="579" w:lineRule="exact"/>
        <w:ind w:firstLine="632" w:firstLineChars="200"/>
      </w:pPr>
      <w:r>
        <w:rPr>
          <w:rFonts w:hint="eastAsia"/>
          <w:lang w:val="en-US" w:eastAsia="zh-CN"/>
        </w:rPr>
        <w:t>1</w:t>
      </w:r>
      <w:r>
        <w:t>.外文代理协议须提供公证后的翻译件。</w:t>
      </w:r>
    </w:p>
    <w:p>
      <w:pPr>
        <w:spacing w:line="579" w:lineRule="exact"/>
        <w:ind w:firstLine="632" w:firstLineChars="200"/>
      </w:pPr>
      <w:r>
        <w:rPr>
          <w:rFonts w:hint="eastAsia"/>
          <w:lang w:val="en-US" w:eastAsia="zh-CN"/>
        </w:rPr>
        <w:t>2</w:t>
      </w:r>
      <w:r>
        <w:t xml:space="preserve">.企业对报送材料的真实性和合法性承担责任。 </w:t>
      </w:r>
    </w:p>
    <w:p>
      <w:pPr>
        <w:spacing w:line="579" w:lineRule="exact"/>
        <w:ind w:firstLine="632" w:firstLineChars="200"/>
        <w:rPr>
          <w:rFonts w:hint="default"/>
          <w:lang w:val="en"/>
        </w:rPr>
      </w:pPr>
      <w:r>
        <w:rPr>
          <w:lang w:val="en"/>
        </w:rPr>
        <w:t>【服务标准】</w:t>
      </w:r>
    </w:p>
    <w:p>
      <w:pPr>
        <w:spacing w:line="579" w:lineRule="exact"/>
        <w:ind w:firstLine="632" w:firstLineChars="200"/>
      </w:pPr>
      <w:r>
        <w:rPr>
          <w:lang w:val="en"/>
        </w:rPr>
        <w:t>甘肃省公共资源交易中心</w:t>
      </w:r>
      <w:r>
        <w:t>接收资料信息，核对资料信息是否齐全、是否符合法定形式、填写内容是否完整，符合的即时受理；对资料不齐全、不符合法定形式或填写内容不完整的，一次性告知应补正资料或不予受理原因（可通过医保信息平台获取的信息，视同资料已提交）。</w:t>
      </w:r>
    </w:p>
    <w:p>
      <w:pPr>
        <w:spacing w:line="579" w:lineRule="exact"/>
        <w:ind w:firstLine="632" w:firstLineChars="200"/>
        <w:outlineLvl w:val="1"/>
        <w:rPr>
          <w:rFonts w:hint="eastAsia" w:eastAsia="黑体"/>
          <w:lang w:val="en" w:eastAsia="zh-CN"/>
        </w:rPr>
      </w:pPr>
      <w:r>
        <w:rPr>
          <w:rFonts w:eastAsia="黑体"/>
        </w:rPr>
        <w:t>3.</w:t>
      </w:r>
      <w:r>
        <w:rPr>
          <w:rFonts w:hint="eastAsia" w:eastAsia="黑体"/>
          <w:lang w:val="en-US" w:eastAsia="zh-CN"/>
        </w:rPr>
        <w:t>4药品</w:t>
      </w:r>
      <w:r>
        <w:rPr>
          <w:rFonts w:hint="eastAsia" w:eastAsia="黑体"/>
          <w:lang w:val="en" w:eastAsia="zh-CN"/>
        </w:rPr>
        <w:t>挂网目录变更</w:t>
      </w:r>
    </w:p>
    <w:p>
      <w:pPr>
        <w:spacing w:line="579" w:lineRule="exact"/>
        <w:ind w:firstLine="632" w:firstLineChars="200"/>
      </w:pPr>
      <w:r>
        <w:t>【业务描述】</w:t>
      </w:r>
    </w:p>
    <w:p>
      <w:pPr>
        <w:spacing w:line="579" w:lineRule="exact"/>
        <w:ind w:firstLine="632" w:firstLineChars="200"/>
        <w:rPr>
          <w:rFonts w:ascii="Times New Roman" w:hAnsi="Times New Roman" w:cs="Times New Roman"/>
          <w:lang w:val="en"/>
        </w:rPr>
      </w:pPr>
      <w:r>
        <w:rPr>
          <w:rFonts w:hint="eastAsia" w:ascii="Times New Roman" w:hAnsi="Times New Roman" w:cs="Times New Roman"/>
          <w:lang w:val="en-US" w:eastAsia="zh-CN"/>
        </w:rPr>
        <w:t>药品挂网目录变更，主要包括集采目录调入阳光目录、阳光目录调入集采目录、带量目录高价非中选药品子目录调入价格适宜子目录</w:t>
      </w:r>
      <w:r>
        <w:rPr>
          <w:rFonts w:hint="eastAsia" w:cs="Times New Roman"/>
          <w:lang w:val="en-US" w:eastAsia="zh-CN"/>
        </w:rPr>
        <w:t>3</w:t>
      </w:r>
      <w:r>
        <w:rPr>
          <w:rFonts w:hint="eastAsia" w:ascii="Times New Roman" w:hAnsi="Times New Roman" w:cs="Times New Roman"/>
          <w:lang w:val="en-US" w:eastAsia="zh-CN"/>
        </w:rPr>
        <w:t>种变更类型</w:t>
      </w:r>
      <w:r>
        <w:rPr>
          <w:rFonts w:ascii="Times New Roman" w:hAnsi="Times New Roman" w:cs="Times New Roman"/>
          <w:lang w:val="en"/>
        </w:rPr>
        <w:t>。</w:t>
      </w:r>
    </w:p>
    <w:p>
      <w:pPr>
        <w:spacing w:line="579" w:lineRule="exact"/>
        <w:ind w:firstLine="632" w:firstLineChars="200"/>
      </w:pPr>
      <w:r>
        <w:t>【办理材料】</w:t>
      </w:r>
    </w:p>
    <w:p>
      <w:pPr>
        <w:spacing w:line="579" w:lineRule="exact"/>
        <w:ind w:firstLine="632" w:firstLineChars="200"/>
        <w:rPr>
          <w:rFonts w:hint="eastAsia" w:ascii="Times New Roman" w:hAnsi="Times New Roman" w:cs="Times New Roman"/>
          <w:lang w:val="en-US" w:eastAsia="zh-CN"/>
        </w:rPr>
      </w:pPr>
      <w:r>
        <w:rPr>
          <w:rFonts w:hint="eastAsia" w:cs="Times New Roman"/>
          <w:lang w:val="en-US" w:eastAsia="zh-CN"/>
        </w:rPr>
        <w:t>招采子系统挂网</w:t>
      </w:r>
      <w:r>
        <w:rPr>
          <w:rFonts w:hint="eastAsia" w:ascii="Times New Roman" w:hAnsi="Times New Roman" w:cs="Times New Roman"/>
          <w:lang w:val="en-US" w:eastAsia="zh-CN"/>
        </w:rPr>
        <w:t>药品目录变更申请表</w:t>
      </w:r>
      <w:r>
        <w:rPr>
          <w:rFonts w:hint="eastAsia" w:cs="Times New Roman"/>
          <w:lang w:val="en-US" w:eastAsia="zh-CN"/>
        </w:rPr>
        <w:t>（附件11）。</w:t>
      </w:r>
    </w:p>
    <w:p>
      <w:pPr>
        <w:spacing w:line="579" w:lineRule="exact"/>
        <w:ind w:firstLine="632" w:firstLineChars="200"/>
      </w:pPr>
      <w:r>
        <w:t>【办理</w:t>
      </w:r>
      <w:r>
        <w:rPr>
          <w:rFonts w:hint="eastAsia"/>
          <w:lang w:eastAsia="zh-CN"/>
        </w:rPr>
        <w:t>方式</w:t>
      </w:r>
      <w:r>
        <w:t>】</w:t>
      </w:r>
    </w:p>
    <w:p>
      <w:pPr>
        <w:spacing w:line="579" w:lineRule="exact"/>
        <w:ind w:firstLine="632" w:firstLineChars="200"/>
      </w:pPr>
      <w:r>
        <w:t>通过</w:t>
      </w:r>
      <w:r>
        <w:rPr>
          <w:rFonts w:hint="eastAsia"/>
          <w:lang w:val="en-US" w:eastAsia="zh-CN"/>
        </w:rPr>
        <w:t>招采子系统</w:t>
      </w:r>
      <w:r>
        <w:t>线上办理。</w:t>
      </w:r>
    </w:p>
    <w:p>
      <w:pPr>
        <w:spacing w:line="579" w:lineRule="exact"/>
        <w:ind w:firstLine="632" w:firstLineChars="200"/>
      </w:pPr>
      <w:r>
        <w:t>【办理时间】</w:t>
      </w:r>
    </w:p>
    <w:p>
      <w:pPr>
        <w:spacing w:line="579" w:lineRule="exact"/>
        <w:ind w:firstLine="632" w:firstLineChars="200"/>
      </w:pPr>
      <w:r>
        <w:rPr>
          <w:rFonts w:hint="eastAsia"/>
          <w:lang w:eastAsia="zh-CN"/>
        </w:rPr>
        <w:t>常态化申报，集中处理，</w:t>
      </w:r>
      <w:r>
        <w:rPr>
          <w:rFonts w:hint="eastAsia"/>
          <w:lang w:val="en-US" w:eastAsia="zh-CN"/>
        </w:rPr>
        <w:t>原则上不少于每月一次</w:t>
      </w:r>
      <w:r>
        <w:rPr>
          <w:rFonts w:hint="eastAsia"/>
          <w:lang w:eastAsia="zh-CN"/>
        </w:rPr>
        <w:t>。每月</w:t>
      </w:r>
      <w:r>
        <w:rPr>
          <w:rFonts w:hint="eastAsia"/>
          <w:lang w:val="en-US" w:eastAsia="zh-CN"/>
        </w:rPr>
        <w:t>10日截止受理，10日后提交的转入下月办理，</w:t>
      </w:r>
      <w:r>
        <w:rPr>
          <w:rFonts w:hint="eastAsia"/>
          <w:lang w:eastAsia="zh-CN"/>
        </w:rPr>
        <w:t>集中处理时间</w:t>
      </w:r>
      <w:r>
        <w:rPr>
          <w:rFonts w:hint="eastAsia"/>
          <w:lang w:val="en-US" w:eastAsia="zh-CN"/>
        </w:rPr>
        <w:t>15个工作日内（含公示公布时间）。</w:t>
      </w:r>
    </w:p>
    <w:p>
      <w:pPr>
        <w:spacing w:line="579" w:lineRule="exact"/>
        <w:ind w:firstLine="632" w:firstLineChars="200"/>
      </w:pPr>
      <w:r>
        <w:t>【联系电话】</w:t>
      </w:r>
    </w:p>
    <w:p>
      <w:pPr>
        <w:spacing w:line="579" w:lineRule="exact"/>
        <w:ind w:firstLine="632" w:firstLineChars="200"/>
        <w:rPr>
          <w:rFonts w:hint="eastAsia"/>
        </w:rPr>
      </w:pPr>
      <w:r>
        <w:rPr>
          <w:rFonts w:hint="eastAsia"/>
          <w:lang w:val="en-US" w:eastAsia="zh-CN"/>
        </w:rPr>
        <w:t>0931-2909268、2909261。</w:t>
      </w:r>
    </w:p>
    <w:p>
      <w:pPr>
        <w:spacing w:line="579" w:lineRule="exact"/>
        <w:ind w:firstLine="632" w:firstLineChars="200"/>
      </w:pPr>
      <w:r>
        <w:t>【办理流程】</w:t>
      </w:r>
    </w:p>
    <w:p>
      <w:pPr>
        <w:spacing w:line="579" w:lineRule="exact"/>
        <w:ind w:firstLine="632" w:firstLineChars="200"/>
      </w:pPr>
      <w:r>
        <w:t>提交申请—信息核验—公示公布（5个工作日）—办结</w:t>
      </w:r>
    </w:p>
    <w:p>
      <w:pPr>
        <w:spacing w:line="579" w:lineRule="exact"/>
        <w:ind w:firstLine="632" w:firstLineChars="200"/>
      </w:pPr>
      <w:r>
        <w:t>【注意事项】</w:t>
      </w:r>
    </w:p>
    <w:p>
      <w:pPr>
        <w:pStyle w:val="2"/>
        <w:rPr>
          <w:rFonts w:hint="eastAsia" w:ascii="Times New Roman" w:hAnsi="Times New Roman" w:eastAsia="仿宋_GB2312" w:cs="Times New Roman"/>
          <w:snapToGrid w:val="0"/>
          <w:kern w:val="2"/>
          <w:sz w:val="32"/>
          <w:szCs w:val="32"/>
          <w:lang w:val="en-US" w:eastAsia="zh-CN" w:bidi="ar-SA"/>
        </w:rPr>
      </w:pPr>
      <w:r>
        <w:rPr>
          <w:rFonts w:hint="eastAsia" w:ascii="Times New Roman" w:hAnsi="Times New Roman" w:eastAsia="仿宋_GB2312" w:cs="Times New Roman"/>
          <w:snapToGrid w:val="0"/>
          <w:kern w:val="2"/>
          <w:sz w:val="32"/>
          <w:szCs w:val="32"/>
          <w:lang w:val="en-US" w:eastAsia="zh-CN" w:bidi="ar-SA"/>
        </w:rPr>
        <w:t>1.需专家论证的另行公布。</w:t>
      </w:r>
    </w:p>
    <w:p>
      <w:pPr>
        <w:ind w:firstLine="632" w:firstLineChars="200"/>
        <w:rPr>
          <w:rFonts w:hint="default" w:ascii="Times New Roman" w:hAnsi="Times New Roman" w:eastAsia="仿宋_GB2312" w:cs="Times New Roman"/>
          <w:snapToGrid w:val="0"/>
          <w:kern w:val="2"/>
          <w:sz w:val="32"/>
          <w:szCs w:val="32"/>
          <w:lang w:val="en-US" w:eastAsia="zh-CN" w:bidi="ar-SA"/>
        </w:rPr>
      </w:pPr>
      <w:r>
        <w:rPr>
          <w:rFonts w:hint="eastAsia" w:ascii="Times New Roman" w:hAnsi="Times New Roman" w:eastAsia="仿宋_GB2312" w:cs="Times New Roman"/>
          <w:snapToGrid w:val="0"/>
          <w:kern w:val="2"/>
          <w:sz w:val="32"/>
          <w:szCs w:val="32"/>
          <w:lang w:val="en-US" w:eastAsia="zh-CN" w:bidi="ar-SA"/>
        </w:rPr>
        <w:t>2.</w:t>
      </w:r>
      <w:r>
        <w:rPr>
          <w:rFonts w:ascii="Times New Roman" w:hAnsi="Times New Roman" w:eastAsia="仿宋_GB2312" w:cs="Times New Roman"/>
          <w:snapToGrid w:val="0"/>
          <w:kern w:val="2"/>
          <w:sz w:val="32"/>
          <w:szCs w:val="32"/>
          <w:lang w:val="en-US" w:eastAsia="zh-CN" w:bidi="ar-SA"/>
        </w:rPr>
        <w:t>企业对报送材料的真实性和合法性承担责任。</w:t>
      </w:r>
    </w:p>
    <w:p>
      <w:pPr>
        <w:spacing w:line="579" w:lineRule="exact"/>
        <w:ind w:firstLine="632" w:firstLineChars="200"/>
        <w:rPr>
          <w:rFonts w:hint="default"/>
          <w:lang w:val="en"/>
        </w:rPr>
      </w:pPr>
      <w:r>
        <w:rPr>
          <w:lang w:val="en"/>
        </w:rPr>
        <w:t>【服务标准】</w:t>
      </w:r>
    </w:p>
    <w:p>
      <w:pPr>
        <w:spacing w:line="579" w:lineRule="exact"/>
        <w:ind w:firstLine="632" w:firstLineChars="200"/>
      </w:pPr>
      <w:r>
        <w:rPr>
          <w:lang w:val="en"/>
        </w:rPr>
        <w:t>甘肃省公共资源交易中心</w:t>
      </w:r>
      <w:r>
        <w:t>接收资料信息，核对资料信息是否齐全、是否符合法定形式、填写内容是否完整，符合的即时受理；对资料不齐全、不符合法定形式或填写内容不完整的，一次性告知应补正资料或不予受理原因（可通过医保信息平台获取的信息，视同资料已提交）。</w:t>
      </w:r>
      <w:r>
        <w:br w:type="page"/>
      </w:r>
    </w:p>
    <w:p>
      <w:pPr>
        <w:spacing w:line="579" w:lineRule="exact"/>
        <w:jc w:val="center"/>
        <w:outlineLvl w:val="0"/>
        <w:rPr>
          <w:rFonts w:hint="eastAsia" w:eastAsia="方正小标宋简体"/>
          <w:sz w:val="44"/>
          <w:szCs w:val="44"/>
          <w:lang w:val="en-US" w:eastAsia="zh-CN"/>
        </w:rPr>
      </w:pPr>
      <w:bookmarkStart w:id="32" w:name="_Toc141975683"/>
      <w:bookmarkStart w:id="33" w:name="_Toc141891234"/>
      <w:r>
        <w:rPr>
          <w:rFonts w:eastAsia="方正小标宋简体"/>
          <w:sz w:val="44"/>
          <w:szCs w:val="44"/>
        </w:rPr>
        <w:t>4 咨询服务</w:t>
      </w:r>
      <w:bookmarkEnd w:id="32"/>
      <w:bookmarkEnd w:id="33"/>
      <w:r>
        <w:rPr>
          <w:rFonts w:hint="eastAsia" w:eastAsia="方正小标宋简体"/>
          <w:sz w:val="44"/>
          <w:szCs w:val="44"/>
          <w:lang w:val="en-US" w:eastAsia="zh-CN"/>
        </w:rPr>
        <w:t>指南</w:t>
      </w:r>
    </w:p>
    <w:p>
      <w:pPr>
        <w:spacing w:line="579" w:lineRule="exact"/>
        <w:jc w:val="center"/>
        <w:outlineLvl w:val="0"/>
        <w:rPr>
          <w:rFonts w:eastAsia="方正小标宋简体"/>
          <w:sz w:val="44"/>
          <w:szCs w:val="44"/>
        </w:rPr>
      </w:pPr>
    </w:p>
    <w:p>
      <w:pPr>
        <w:spacing w:line="579" w:lineRule="exact"/>
        <w:ind w:firstLine="632" w:firstLineChars="200"/>
      </w:pPr>
      <w:r>
        <w:rPr>
          <w:rFonts w:hint="eastAsia"/>
        </w:rPr>
        <w:t>该</w:t>
      </w:r>
      <w:r>
        <w:t>规范</w:t>
      </w:r>
      <w:r>
        <w:rPr>
          <w:rFonts w:hint="eastAsia"/>
        </w:rPr>
        <w:t>适用于</w:t>
      </w:r>
      <w:r>
        <w:rPr>
          <w:rFonts w:hint="eastAsia"/>
          <w:lang w:eastAsia="zh-CN"/>
        </w:rPr>
        <w:t>甘肃省公共资源交易中心</w:t>
      </w:r>
      <w:r>
        <w:t xml:space="preserve">依据集采法律法规及相关规定，为平台交易主体提供咨询服务，包括电话服务、互联网服务及面对面服务3类事项。 </w:t>
      </w:r>
    </w:p>
    <w:p>
      <w:pPr>
        <w:spacing w:line="579" w:lineRule="exact"/>
        <w:ind w:firstLine="632" w:firstLineChars="200"/>
        <w:outlineLvl w:val="1"/>
        <w:rPr>
          <w:rFonts w:eastAsia="黑体"/>
        </w:rPr>
      </w:pPr>
      <w:bookmarkStart w:id="34" w:name="_Toc141975684"/>
      <w:bookmarkStart w:id="35" w:name="_Toc141891235"/>
      <w:r>
        <w:rPr>
          <w:rFonts w:eastAsia="黑体"/>
        </w:rPr>
        <w:t>4.1电话服务</w:t>
      </w:r>
      <w:bookmarkEnd w:id="34"/>
      <w:bookmarkEnd w:id="35"/>
    </w:p>
    <w:p>
      <w:pPr>
        <w:spacing w:line="579" w:lineRule="exact"/>
        <w:ind w:firstLine="632" w:firstLineChars="200"/>
      </w:pPr>
      <w:r>
        <w:t>【业务描述】</w:t>
      </w:r>
    </w:p>
    <w:p>
      <w:pPr>
        <w:spacing w:line="579" w:lineRule="exact"/>
        <w:ind w:firstLine="632" w:firstLineChars="200"/>
      </w:pPr>
      <w:r>
        <w:t>医药集中采购市场交易主体电话业务咨询。</w:t>
      </w:r>
    </w:p>
    <w:p>
      <w:pPr>
        <w:spacing w:line="579" w:lineRule="exact"/>
        <w:ind w:firstLine="632" w:firstLineChars="200"/>
      </w:pPr>
      <w:r>
        <w:t>【办理地点】</w:t>
      </w:r>
    </w:p>
    <w:p>
      <w:pPr>
        <w:spacing w:line="579" w:lineRule="exact"/>
        <w:ind w:firstLine="632" w:firstLineChars="200"/>
      </w:pPr>
      <w:r>
        <w:t>通过</w:t>
      </w:r>
      <w:r>
        <w:rPr>
          <w:lang w:val="en"/>
        </w:rPr>
        <w:t>拨打相应电话进行业务咨询</w:t>
      </w:r>
      <w:r>
        <w:t>。</w:t>
      </w:r>
    </w:p>
    <w:p>
      <w:pPr>
        <w:spacing w:line="579" w:lineRule="exact"/>
        <w:ind w:firstLine="632" w:firstLineChars="200"/>
      </w:pPr>
      <w:r>
        <w:t>【办理时间】</w:t>
      </w:r>
    </w:p>
    <w:p>
      <w:pPr>
        <w:spacing w:line="579" w:lineRule="exact"/>
        <w:ind w:firstLine="632" w:firstLineChars="200"/>
      </w:pPr>
      <w:r>
        <w:t>即时办理</w:t>
      </w:r>
    </w:p>
    <w:p>
      <w:pPr>
        <w:spacing w:line="579" w:lineRule="exact"/>
        <w:ind w:firstLine="632" w:firstLineChars="200"/>
        <w:rPr>
          <w:rFonts w:hint="eastAsia"/>
          <w:strike/>
          <w:dstrike w:val="0"/>
          <w:highlight w:val="red"/>
          <w:lang w:val="en-US" w:eastAsia="zh-CN"/>
        </w:rPr>
      </w:pPr>
      <w:r>
        <w:t>【联系</w:t>
      </w:r>
      <w:r>
        <w:rPr>
          <w:lang w:val="en"/>
        </w:rPr>
        <w:t>电话</w:t>
      </w:r>
      <w:r>
        <w:t>】</w:t>
      </w:r>
    </w:p>
    <w:p>
      <w:pPr>
        <w:spacing w:line="579" w:lineRule="exact"/>
        <w:ind w:firstLine="632" w:firstLineChars="200"/>
        <w:rPr>
          <w:rFonts w:hint="eastAsia" w:eastAsia="仿宋_GB2312"/>
          <w:highlight w:val="none"/>
          <w:lang w:val="en" w:eastAsia="zh-CN"/>
        </w:rPr>
      </w:pPr>
      <w:r>
        <w:rPr>
          <w:rFonts w:hint="eastAsia"/>
          <w:highlight w:val="none"/>
          <w:lang w:val="en-US" w:eastAsia="zh-CN"/>
        </w:rPr>
        <w:t>药品业务</w:t>
      </w:r>
      <w:r>
        <w:rPr>
          <w:highlight w:val="none"/>
          <w:lang w:val="en"/>
        </w:rPr>
        <w:t>：</w:t>
      </w:r>
      <w:r>
        <w:rPr>
          <w:rFonts w:hint="default"/>
          <w:highlight w:val="none"/>
          <w:lang w:val="en"/>
        </w:rPr>
        <w:t>0931-2909265、2909</w:t>
      </w:r>
      <w:r>
        <w:rPr>
          <w:rFonts w:hint="eastAsia"/>
          <w:highlight w:val="none"/>
          <w:lang w:val="en-US" w:eastAsia="zh-CN"/>
        </w:rPr>
        <w:t>268</w:t>
      </w:r>
      <w:r>
        <w:rPr>
          <w:rFonts w:hint="default"/>
          <w:highlight w:val="none"/>
          <w:lang w:val="en"/>
        </w:rPr>
        <w:t>、2909383</w:t>
      </w:r>
      <w:r>
        <w:rPr>
          <w:rFonts w:hint="eastAsia"/>
          <w:highlight w:val="none"/>
          <w:lang w:val="en" w:eastAsia="zh-CN"/>
        </w:rPr>
        <w:t>；</w:t>
      </w:r>
    </w:p>
    <w:p>
      <w:pPr>
        <w:spacing w:line="579" w:lineRule="exact"/>
        <w:ind w:firstLine="632" w:firstLineChars="200"/>
        <w:jc w:val="left"/>
        <w:rPr>
          <w:rFonts w:hint="default"/>
          <w:lang w:val="en"/>
        </w:rPr>
      </w:pPr>
      <w:r>
        <w:rPr>
          <w:rFonts w:hint="eastAsia"/>
          <w:highlight w:val="none"/>
          <w:lang w:val="en-US" w:eastAsia="zh-CN"/>
        </w:rPr>
        <w:t>耗材业务</w:t>
      </w:r>
      <w:r>
        <w:rPr>
          <w:rFonts w:hint="default"/>
          <w:highlight w:val="none"/>
          <w:lang w:val="en"/>
        </w:rPr>
        <w:t>：</w:t>
      </w:r>
      <w:r>
        <w:rPr>
          <w:rFonts w:hint="default"/>
          <w:lang w:val="en"/>
        </w:rPr>
        <w:t>0931-2909810、2909192、2909280。</w:t>
      </w:r>
    </w:p>
    <w:p>
      <w:pPr>
        <w:spacing w:line="579" w:lineRule="exact"/>
        <w:ind w:firstLine="632" w:firstLineChars="200"/>
        <w:rPr>
          <w:rFonts w:hint="default"/>
          <w:lang w:val="en"/>
        </w:rPr>
      </w:pPr>
      <w:r>
        <w:rPr>
          <w:lang w:val="en"/>
        </w:rPr>
        <w:t>【服务标准】</w:t>
      </w:r>
    </w:p>
    <w:p>
      <w:pPr>
        <w:spacing w:line="579" w:lineRule="exact"/>
        <w:ind w:firstLine="632" w:firstLineChars="200"/>
      </w:pPr>
      <w:r>
        <w:t>1.电话热线应及时接听，使用礼貌用语解答疑问，表达准确、简明扼要。</w:t>
      </w:r>
    </w:p>
    <w:p>
      <w:pPr>
        <w:spacing w:line="579" w:lineRule="exact"/>
        <w:ind w:firstLine="632" w:firstLineChars="200"/>
      </w:pPr>
      <w:r>
        <w:t>2.一般问题及时进行解答，落实一次性告知制，咨询事项不属于职责范围内，应告知情况并做好解释工作，切忌随意挂机。</w:t>
      </w:r>
    </w:p>
    <w:p>
      <w:pPr>
        <w:spacing w:line="579" w:lineRule="exact"/>
        <w:ind w:firstLine="632" w:firstLineChars="200"/>
      </w:pPr>
      <w:r>
        <w:t>3.结束电话之前，应主动询问是否还有其他问题需要帮助，并感谢来电，欢迎随时致电咨询。</w:t>
      </w:r>
    </w:p>
    <w:p>
      <w:pPr>
        <w:spacing w:line="579" w:lineRule="exact"/>
        <w:ind w:firstLine="632" w:firstLineChars="200"/>
      </w:pPr>
      <w:r>
        <w:t>4.依据相关法律法规及规章制度，提供正确、必要的信息，能够当即答复的要当即答复。遇到无法解答或没有把握的问题时，需做好详细的记录，告知在最短的时间内答复。当咨询要求与法规、制度相悖时，应依据相关规定耐心解释，不得发生争执。</w:t>
      </w:r>
    </w:p>
    <w:p>
      <w:pPr>
        <w:spacing w:line="579" w:lineRule="exact"/>
        <w:ind w:firstLine="632" w:firstLineChars="200"/>
      </w:pPr>
      <w:r>
        <w:t>5.结束时，应待对方挂断电话后挂机。</w:t>
      </w:r>
    </w:p>
    <w:p>
      <w:pPr>
        <w:spacing w:line="579" w:lineRule="exact"/>
        <w:ind w:firstLine="632" w:firstLineChars="200"/>
        <w:outlineLvl w:val="1"/>
        <w:rPr>
          <w:rFonts w:eastAsia="黑体"/>
        </w:rPr>
      </w:pPr>
      <w:bookmarkStart w:id="36" w:name="_Toc141891236"/>
      <w:bookmarkStart w:id="37" w:name="_Toc141975685"/>
      <w:r>
        <w:rPr>
          <w:rFonts w:eastAsia="黑体"/>
        </w:rPr>
        <w:t>4.2互联网服务</w:t>
      </w:r>
      <w:bookmarkEnd w:id="36"/>
      <w:bookmarkEnd w:id="37"/>
    </w:p>
    <w:p>
      <w:pPr>
        <w:spacing w:line="579" w:lineRule="exact"/>
        <w:ind w:firstLine="632" w:firstLineChars="200"/>
      </w:pPr>
      <w:r>
        <w:t>【业务描述】</w:t>
      </w:r>
    </w:p>
    <w:p>
      <w:pPr>
        <w:spacing w:line="579" w:lineRule="exact"/>
        <w:ind w:firstLine="632" w:firstLineChars="200"/>
      </w:pPr>
      <w:r>
        <w:t>医药集中采购市场交易主体通过互联网业务咨询。</w:t>
      </w:r>
    </w:p>
    <w:p>
      <w:pPr>
        <w:spacing w:line="579" w:lineRule="exact"/>
        <w:ind w:firstLine="632" w:firstLineChars="200"/>
      </w:pPr>
      <w:r>
        <w:t>【办理</w:t>
      </w:r>
      <w:r>
        <w:rPr>
          <w:rFonts w:hint="eastAsia"/>
          <w:lang w:val="en-US" w:eastAsia="zh-CN"/>
        </w:rPr>
        <w:t>方式</w:t>
      </w:r>
      <w:r>
        <w:t>】</w:t>
      </w:r>
    </w:p>
    <w:p>
      <w:pPr>
        <w:spacing w:line="579" w:lineRule="exact"/>
        <w:ind w:firstLine="632" w:firstLineChars="200"/>
      </w:pPr>
      <w:r>
        <w:t>通过</w:t>
      </w:r>
      <w:r>
        <w:rPr>
          <w:rFonts w:hint="default"/>
          <w:lang w:val="en"/>
        </w:rPr>
        <w:t>QQ服务群答疑</w:t>
      </w:r>
      <w:r>
        <w:t>线上办理。</w:t>
      </w:r>
    </w:p>
    <w:p>
      <w:pPr>
        <w:spacing w:line="579" w:lineRule="exact"/>
        <w:ind w:firstLine="632" w:firstLineChars="200"/>
      </w:pPr>
      <w:r>
        <w:t>【办理时间】</w:t>
      </w:r>
    </w:p>
    <w:p>
      <w:pPr>
        <w:spacing w:line="579" w:lineRule="exact"/>
        <w:ind w:firstLine="632" w:firstLineChars="200"/>
        <w:rPr>
          <w:rFonts w:hint="default"/>
          <w:lang w:val="en"/>
        </w:rPr>
      </w:pPr>
      <w:r>
        <w:rPr>
          <w:lang w:val="en"/>
        </w:rPr>
        <w:t>即时办理</w:t>
      </w:r>
    </w:p>
    <w:p>
      <w:pPr>
        <w:spacing w:line="579" w:lineRule="exact"/>
        <w:ind w:firstLine="632" w:firstLineChars="200"/>
      </w:pPr>
      <w:r>
        <w:t>【</w:t>
      </w:r>
      <w:r>
        <w:rPr>
          <w:lang w:val="en"/>
        </w:rPr>
        <w:t>业务咨询</w:t>
      </w:r>
      <w:r>
        <w:rPr>
          <w:rFonts w:hint="default"/>
          <w:lang w:val="en"/>
        </w:rPr>
        <w:t>QQ群号</w:t>
      </w:r>
      <w:r>
        <w:t>】</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5040"/>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1"/>
                <w:szCs w:val="21"/>
              </w:rPr>
            </w:pPr>
            <w:r>
              <w:rPr>
                <w:rFonts w:hint="eastAsia"/>
                <w:sz w:val="21"/>
                <w:szCs w:val="21"/>
                <w:lang w:val="en-US" w:eastAsia="zh-CN"/>
              </w:rPr>
              <w:t>序号</w:t>
            </w:r>
          </w:p>
        </w:tc>
        <w:tc>
          <w:tcPr>
            <w:tcW w:w="50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12" w:firstLineChars="200"/>
              <w:jc w:val="center"/>
              <w:textAlignment w:val="auto"/>
              <w:rPr>
                <w:sz w:val="21"/>
                <w:szCs w:val="21"/>
              </w:rPr>
            </w:pPr>
            <w:r>
              <w:rPr>
                <w:rFonts w:hint="eastAsia"/>
                <w:sz w:val="21"/>
                <w:szCs w:val="21"/>
                <w:lang w:val="en-US" w:eastAsia="zh-CN"/>
              </w:rPr>
              <w:t>名称</w:t>
            </w:r>
          </w:p>
        </w:tc>
        <w:tc>
          <w:tcPr>
            <w:tcW w:w="30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12" w:firstLineChars="200"/>
              <w:jc w:val="center"/>
              <w:textAlignment w:val="auto"/>
              <w:rPr>
                <w:sz w:val="21"/>
                <w:szCs w:val="21"/>
              </w:rPr>
            </w:pPr>
            <w:r>
              <w:rPr>
                <w:rFonts w:hint="eastAsia"/>
                <w:sz w:val="21"/>
                <w:szCs w:val="21"/>
                <w:lang w:val="en-US" w:eastAsia="zh-CN"/>
              </w:rPr>
              <w:t>QQ群号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12" w:firstLineChars="200"/>
              <w:jc w:val="both"/>
              <w:textAlignment w:val="auto"/>
              <w:rPr>
                <w:sz w:val="21"/>
                <w:szCs w:val="21"/>
              </w:rPr>
            </w:pPr>
            <w:r>
              <w:rPr>
                <w:rFonts w:hint="eastAsia"/>
                <w:sz w:val="21"/>
                <w:szCs w:val="21"/>
                <w:lang w:val="en-US" w:eastAsia="zh-CN"/>
              </w:rPr>
              <w:t>1</w:t>
            </w:r>
          </w:p>
        </w:tc>
        <w:tc>
          <w:tcPr>
            <w:tcW w:w="50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12" w:firstLineChars="200"/>
              <w:jc w:val="center"/>
              <w:textAlignment w:val="auto"/>
              <w:rPr>
                <w:sz w:val="21"/>
                <w:szCs w:val="21"/>
              </w:rPr>
            </w:pPr>
            <w:r>
              <w:rPr>
                <w:rFonts w:hint="eastAsia"/>
                <w:sz w:val="21"/>
                <w:szCs w:val="21"/>
                <w:lang w:val="en-US" w:eastAsia="zh-CN"/>
              </w:rPr>
              <w:t>甘肃高值医用耗材企业服务QQ群</w:t>
            </w:r>
          </w:p>
        </w:tc>
        <w:tc>
          <w:tcPr>
            <w:tcW w:w="30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12" w:firstLineChars="200"/>
              <w:jc w:val="center"/>
              <w:textAlignment w:val="auto"/>
              <w:rPr>
                <w:sz w:val="21"/>
                <w:szCs w:val="21"/>
              </w:rPr>
            </w:pPr>
            <w:r>
              <w:rPr>
                <w:rFonts w:hint="eastAsia"/>
                <w:sz w:val="21"/>
                <w:szCs w:val="21"/>
              </w:rPr>
              <w:t>465870450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12" w:firstLineChars="200"/>
              <w:jc w:val="both"/>
              <w:textAlignment w:val="auto"/>
              <w:rPr>
                <w:sz w:val="21"/>
                <w:szCs w:val="21"/>
              </w:rPr>
            </w:pPr>
            <w:r>
              <w:rPr>
                <w:rFonts w:hint="eastAsia"/>
                <w:sz w:val="21"/>
                <w:szCs w:val="21"/>
                <w:lang w:val="en-US" w:eastAsia="zh-CN"/>
              </w:rPr>
              <w:t>2</w:t>
            </w:r>
          </w:p>
        </w:tc>
        <w:tc>
          <w:tcPr>
            <w:tcW w:w="50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12" w:firstLineChars="200"/>
              <w:jc w:val="center"/>
              <w:textAlignment w:val="auto"/>
              <w:rPr>
                <w:sz w:val="21"/>
                <w:szCs w:val="21"/>
              </w:rPr>
            </w:pPr>
            <w:r>
              <w:rPr>
                <w:rFonts w:hint="eastAsia"/>
                <w:sz w:val="21"/>
                <w:szCs w:val="21"/>
                <w:lang w:val="en-US" w:eastAsia="zh-CN"/>
              </w:rPr>
              <w:t>甘肃体外诊断试剂企业服务QQ群</w:t>
            </w:r>
          </w:p>
        </w:tc>
        <w:tc>
          <w:tcPr>
            <w:tcW w:w="30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12" w:firstLineChars="200"/>
              <w:jc w:val="center"/>
              <w:textAlignment w:val="auto"/>
              <w:rPr>
                <w:sz w:val="21"/>
                <w:szCs w:val="21"/>
              </w:rPr>
            </w:pPr>
            <w:r>
              <w:rPr>
                <w:rFonts w:hint="eastAsia"/>
                <w:sz w:val="21"/>
                <w:szCs w:val="21"/>
              </w:rPr>
              <w:t>649045770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12" w:firstLineChars="200"/>
              <w:jc w:val="both"/>
              <w:textAlignment w:val="auto"/>
              <w:rPr>
                <w:sz w:val="21"/>
                <w:szCs w:val="21"/>
              </w:rPr>
            </w:pPr>
            <w:r>
              <w:rPr>
                <w:rFonts w:hint="eastAsia"/>
                <w:sz w:val="21"/>
                <w:szCs w:val="21"/>
                <w:lang w:val="en-US" w:eastAsia="zh-CN"/>
              </w:rPr>
              <w:t>3</w:t>
            </w:r>
          </w:p>
        </w:tc>
        <w:tc>
          <w:tcPr>
            <w:tcW w:w="50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12" w:firstLineChars="200"/>
              <w:jc w:val="center"/>
              <w:textAlignment w:val="auto"/>
              <w:rPr>
                <w:sz w:val="21"/>
                <w:szCs w:val="21"/>
              </w:rPr>
            </w:pPr>
            <w:r>
              <w:rPr>
                <w:rFonts w:hint="eastAsia"/>
                <w:sz w:val="21"/>
                <w:szCs w:val="21"/>
                <w:lang w:val="en-US" w:eastAsia="zh-CN"/>
              </w:rPr>
              <w:t>甘肃普通医用耗材企业服务QQ群</w:t>
            </w:r>
          </w:p>
        </w:tc>
        <w:tc>
          <w:tcPr>
            <w:tcW w:w="30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12" w:firstLineChars="200"/>
              <w:jc w:val="center"/>
              <w:textAlignment w:val="auto"/>
              <w:rPr>
                <w:sz w:val="21"/>
                <w:szCs w:val="21"/>
              </w:rPr>
            </w:pPr>
            <w:r>
              <w:rPr>
                <w:rFonts w:hint="eastAsia"/>
                <w:sz w:val="21"/>
                <w:szCs w:val="21"/>
              </w:rPr>
              <w:t>1109098468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12" w:firstLineChars="200"/>
              <w:jc w:val="both"/>
              <w:textAlignment w:val="auto"/>
              <w:rPr>
                <w:sz w:val="21"/>
                <w:szCs w:val="21"/>
              </w:rPr>
            </w:pPr>
            <w:r>
              <w:rPr>
                <w:rFonts w:hint="eastAsia"/>
                <w:sz w:val="21"/>
                <w:szCs w:val="21"/>
                <w:lang w:val="en-US" w:eastAsia="zh-CN"/>
              </w:rPr>
              <w:t>4</w:t>
            </w:r>
          </w:p>
        </w:tc>
        <w:tc>
          <w:tcPr>
            <w:tcW w:w="50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12" w:firstLineChars="200"/>
              <w:jc w:val="center"/>
              <w:textAlignment w:val="auto"/>
              <w:rPr>
                <w:sz w:val="21"/>
                <w:szCs w:val="21"/>
              </w:rPr>
            </w:pPr>
            <w:r>
              <w:rPr>
                <w:rFonts w:hint="eastAsia"/>
                <w:sz w:val="21"/>
                <w:szCs w:val="21"/>
                <w:lang w:val="en-US" w:eastAsia="zh-CN"/>
              </w:rPr>
              <w:t>甘肃医用耗材医疗机构服务QQ群</w:t>
            </w:r>
          </w:p>
        </w:tc>
        <w:tc>
          <w:tcPr>
            <w:tcW w:w="30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12" w:firstLineChars="200"/>
              <w:jc w:val="center"/>
              <w:textAlignment w:val="auto"/>
              <w:rPr>
                <w:sz w:val="21"/>
                <w:szCs w:val="21"/>
              </w:rPr>
            </w:pPr>
            <w:r>
              <w:rPr>
                <w:rFonts w:hint="eastAsia"/>
                <w:sz w:val="21"/>
                <w:szCs w:val="21"/>
              </w:rPr>
              <w:t>555729584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12" w:firstLineChars="200"/>
              <w:jc w:val="both"/>
              <w:textAlignment w:val="auto"/>
              <w:rPr>
                <w:sz w:val="21"/>
                <w:szCs w:val="21"/>
              </w:rPr>
            </w:pPr>
            <w:r>
              <w:rPr>
                <w:rFonts w:hint="eastAsia"/>
                <w:sz w:val="21"/>
                <w:szCs w:val="21"/>
                <w:lang w:val="en-US" w:eastAsia="zh-CN"/>
              </w:rPr>
              <w:t>5</w:t>
            </w:r>
          </w:p>
        </w:tc>
        <w:tc>
          <w:tcPr>
            <w:tcW w:w="50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12" w:firstLineChars="200"/>
              <w:jc w:val="center"/>
              <w:textAlignment w:val="auto"/>
              <w:rPr>
                <w:sz w:val="21"/>
                <w:szCs w:val="21"/>
              </w:rPr>
            </w:pPr>
            <w:r>
              <w:rPr>
                <w:rFonts w:hint="eastAsia"/>
                <w:sz w:val="21"/>
                <w:szCs w:val="21"/>
                <w:lang w:val="en-US" w:eastAsia="zh-CN"/>
              </w:rPr>
              <w:t>甘肃药采企业服务QQ群（集采阳光挂网）</w:t>
            </w:r>
          </w:p>
        </w:tc>
        <w:tc>
          <w:tcPr>
            <w:tcW w:w="30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12" w:firstLineChars="200"/>
              <w:jc w:val="center"/>
              <w:textAlignment w:val="auto"/>
              <w:rPr>
                <w:sz w:val="21"/>
                <w:szCs w:val="21"/>
              </w:rPr>
            </w:pPr>
            <w:r>
              <w:rPr>
                <w:rFonts w:hint="eastAsia"/>
                <w:sz w:val="21"/>
                <w:szCs w:val="21"/>
              </w:rPr>
              <w:t>208694057</w:t>
            </w:r>
          </w:p>
        </w:tc>
      </w:tr>
    </w:tbl>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pPr>
      <w:r>
        <w:t>【办理流程】</w:t>
      </w:r>
    </w:p>
    <w:p>
      <w:pPr>
        <w:spacing w:line="579" w:lineRule="exact"/>
        <w:ind w:firstLine="632" w:firstLineChars="200"/>
      </w:pPr>
      <w:r>
        <w:rPr>
          <w:rFonts w:hint="eastAsia"/>
        </w:rPr>
        <w:t>提交问题</w:t>
      </w:r>
      <w:r>
        <w:t>—</w:t>
      </w:r>
      <w:r>
        <w:rPr>
          <w:rFonts w:hint="eastAsia"/>
        </w:rPr>
        <w:t>受理</w:t>
      </w:r>
      <w:r>
        <w:t>—办结</w:t>
      </w:r>
    </w:p>
    <w:p>
      <w:pPr>
        <w:spacing w:line="579" w:lineRule="exact"/>
        <w:ind w:firstLine="632" w:firstLineChars="200"/>
        <w:rPr>
          <w:rFonts w:hint="default"/>
          <w:lang w:val="en"/>
        </w:rPr>
      </w:pPr>
      <w:r>
        <w:rPr>
          <w:lang w:val="en"/>
        </w:rPr>
        <w:t>【服务标准】</w:t>
      </w:r>
      <w:bookmarkStart w:id="46" w:name="_GoBack"/>
      <w:bookmarkEnd w:id="46"/>
    </w:p>
    <w:p>
      <w:pPr>
        <w:spacing w:line="579" w:lineRule="exact"/>
        <w:ind w:firstLine="632" w:firstLineChars="200"/>
      </w:pPr>
      <w:r>
        <w:t>1.服务时需使用规范服务用语，不得诋毁、谩骂或使用任何引起不满的字句。</w:t>
      </w:r>
    </w:p>
    <w:p>
      <w:pPr>
        <w:spacing w:line="579" w:lineRule="exact"/>
        <w:ind w:firstLine="632" w:firstLineChars="200"/>
      </w:pPr>
      <w:r>
        <w:t>2.一般问题及时进行解答，落实一次性告知制，咨询事项不属于职责范围内，应告知情况并做好解释工作。</w:t>
      </w:r>
    </w:p>
    <w:p>
      <w:pPr>
        <w:spacing w:line="579" w:lineRule="exact"/>
        <w:ind w:firstLine="632" w:firstLineChars="200"/>
      </w:pPr>
      <w:r>
        <w:t>3.依据相关法律法规及规章制度，提供正确、必要的信息，能够当即答复的要当即答复。遇到无法解答或没有把握的问题时，需做好详细的记录，告知在最短的时间内答复。当咨询要求与法规、制度相悖时，应依据相关规定耐心解释，不得发生争执。</w:t>
      </w:r>
    </w:p>
    <w:p>
      <w:pPr>
        <w:spacing w:line="579" w:lineRule="exact"/>
        <w:ind w:firstLine="632" w:firstLineChars="200"/>
        <w:outlineLvl w:val="1"/>
        <w:rPr>
          <w:rFonts w:eastAsia="黑体"/>
        </w:rPr>
      </w:pPr>
      <w:bookmarkStart w:id="38" w:name="_Toc141975686"/>
      <w:bookmarkStart w:id="39" w:name="_Toc141891237"/>
      <w:r>
        <w:rPr>
          <w:rFonts w:eastAsia="黑体"/>
        </w:rPr>
        <w:t>4.3面对面服务</w:t>
      </w:r>
      <w:bookmarkEnd w:id="38"/>
      <w:bookmarkEnd w:id="39"/>
    </w:p>
    <w:p>
      <w:pPr>
        <w:spacing w:line="579" w:lineRule="exact"/>
        <w:ind w:firstLine="632" w:firstLineChars="200"/>
      </w:pPr>
      <w:r>
        <w:t>【业务描述】</w:t>
      </w:r>
    </w:p>
    <w:p>
      <w:pPr>
        <w:spacing w:line="579" w:lineRule="exact"/>
        <w:ind w:firstLine="632" w:firstLineChars="200"/>
      </w:pPr>
      <w:r>
        <w:t>医药集中采购市场交易主体现场业务咨询。</w:t>
      </w:r>
    </w:p>
    <w:p>
      <w:pPr>
        <w:spacing w:line="579" w:lineRule="exact"/>
        <w:ind w:firstLine="632" w:firstLineChars="200"/>
      </w:pPr>
      <w:r>
        <w:t>【办理地点】</w:t>
      </w:r>
    </w:p>
    <w:p>
      <w:pPr>
        <w:pStyle w:val="3"/>
        <w:keepNext w:val="0"/>
        <w:keepLines w:val="0"/>
        <w:pageBreakBefore w:val="0"/>
        <w:widowControl w:val="0"/>
        <w:kinsoku/>
        <w:wordWrap/>
        <w:overflowPunct/>
        <w:topLinePunct w:val="0"/>
        <w:autoSpaceDE/>
        <w:autoSpaceDN/>
        <w:bidi w:val="0"/>
        <w:adjustRightInd/>
        <w:snapToGrid w:val="0"/>
        <w:spacing w:after="0" w:line="560" w:lineRule="exact"/>
        <w:ind w:firstLine="632" w:firstLineChars="200"/>
        <w:textAlignment w:val="auto"/>
        <w:rPr>
          <w:rFonts w:hint="eastAsia" w:ascii="Times New Roman" w:hAnsi="Times New Roman" w:eastAsia="仿宋_GB2312" w:cs="Times New Roman"/>
          <w:snapToGrid w:val="0"/>
          <w:kern w:val="2"/>
          <w:sz w:val="32"/>
          <w:szCs w:val="32"/>
          <w:lang w:val="en-US" w:eastAsia="zh-CN" w:bidi="ar-SA"/>
        </w:rPr>
      </w:pPr>
      <w:r>
        <w:rPr>
          <w:rFonts w:hint="default" w:ascii="Times New Roman" w:hAnsi="Times New Roman" w:eastAsia="仿宋_GB2312" w:cs="Times New Roman"/>
          <w:snapToGrid w:val="0"/>
          <w:kern w:val="2"/>
          <w:sz w:val="32"/>
          <w:szCs w:val="32"/>
          <w:lang w:val="en-US" w:eastAsia="zh-CN" w:bidi="ar-SA"/>
        </w:rPr>
        <w:t>甘肃省公共资源交易中心9楼医药采购处</w:t>
      </w:r>
      <w:r>
        <w:rPr>
          <w:rFonts w:hint="eastAsia" w:ascii="Times New Roman" w:hAnsi="Times New Roman" w:eastAsia="仿宋_GB2312" w:cs="Times New Roman"/>
          <w:snapToGrid w:val="0"/>
          <w:kern w:val="2"/>
          <w:sz w:val="32"/>
          <w:szCs w:val="32"/>
          <w:lang w:val="en-US" w:eastAsia="zh-CN" w:bidi="ar-SA"/>
        </w:rPr>
        <w:t>。</w:t>
      </w:r>
      <w:r>
        <w:rPr>
          <w:rFonts w:hint="default" w:ascii="Times New Roman" w:hAnsi="Times New Roman" w:eastAsia="仿宋_GB2312" w:cs="Times New Roman"/>
          <w:snapToGrid w:val="0"/>
          <w:kern w:val="2"/>
          <w:sz w:val="32"/>
          <w:szCs w:val="32"/>
          <w:lang w:val="en-US" w:eastAsia="zh-CN" w:bidi="ar-SA"/>
        </w:rPr>
        <w:t>地址及乘车线路：甘肃省兰州市城关区雁兴路68号（乘坐115路车到高新区报业大厦站向南50米处或53路车报业大厦站向南200米处，112路车到三易花园向北200米处）</w:t>
      </w:r>
      <w:r>
        <w:rPr>
          <w:rFonts w:hint="eastAsia" w:ascii="Times New Roman" w:hAnsi="Times New Roman" w:eastAsia="仿宋_GB2312" w:cs="Times New Roman"/>
          <w:snapToGrid w:val="0"/>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snapToGrid w:val="0"/>
        <w:spacing w:after="0" w:line="560" w:lineRule="exact"/>
        <w:ind w:firstLine="632" w:firstLineChars="200"/>
        <w:textAlignment w:val="auto"/>
      </w:pPr>
      <w:r>
        <w:t>【办理时间】</w:t>
      </w:r>
    </w:p>
    <w:p>
      <w:pPr>
        <w:spacing w:line="579" w:lineRule="exact"/>
        <w:ind w:firstLine="632" w:firstLineChars="200"/>
      </w:pPr>
      <w:r>
        <w:t>即时办理</w:t>
      </w:r>
    </w:p>
    <w:p>
      <w:pPr>
        <w:spacing w:line="579" w:lineRule="exact"/>
        <w:ind w:firstLine="632" w:firstLineChars="200"/>
        <w:rPr>
          <w:rFonts w:hint="default"/>
          <w:lang w:val="en"/>
        </w:rPr>
      </w:pPr>
      <w:r>
        <w:rPr>
          <w:lang w:val="en"/>
        </w:rPr>
        <w:t>【服务标准】</w:t>
      </w:r>
    </w:p>
    <w:p>
      <w:pPr>
        <w:spacing w:line="579" w:lineRule="exact"/>
        <w:ind w:firstLine="632" w:firstLineChars="200"/>
      </w:pPr>
      <w:r>
        <w:t>1.工作人员接待服务对象时文明服务，使用规范服务用语。</w:t>
      </w:r>
    </w:p>
    <w:p>
      <w:pPr>
        <w:spacing w:line="579" w:lineRule="exact"/>
        <w:ind w:firstLine="632" w:firstLineChars="200"/>
      </w:pPr>
      <w:r>
        <w:t>2.一般问题现场进行解答，一次性告知制，咨询事项不属于职责范围内，应告知情况并做好解释工作。</w:t>
      </w:r>
    </w:p>
    <w:p>
      <w:pPr>
        <w:spacing w:line="579" w:lineRule="exact"/>
        <w:ind w:firstLine="632" w:firstLineChars="200"/>
      </w:pPr>
      <w:r>
        <w:t>3.依据相关法律法规及规章制度，提供正确、必要的信息，能够当即答复的要当即答复。遇到无法解答或没有把握的问题时，需做好详细的记录，告知在最短的时间内答复。当咨询要求与法规、制度相悖时，应依据相关规定耐心解释，不得发生争执。</w:t>
      </w:r>
    </w:p>
    <w:p>
      <w:pPr>
        <w:spacing w:line="579" w:lineRule="exact"/>
        <w:ind w:firstLine="632" w:firstLineChars="200"/>
      </w:pPr>
      <w:r>
        <w:t>4.结束服务之前，应主动询问是否还有其他问题需要帮助，并感谢到访。</w:t>
      </w:r>
    </w:p>
    <w:p>
      <w:pPr>
        <w:spacing w:line="579" w:lineRule="exact"/>
      </w:pPr>
    </w:p>
    <w:p>
      <w:pPr>
        <w:spacing w:line="579" w:lineRule="exact"/>
      </w:pPr>
    </w:p>
    <w:p>
      <w:pPr>
        <w:spacing w:line="579" w:lineRule="exact"/>
      </w:pPr>
    </w:p>
    <w:p>
      <w:pPr>
        <w:spacing w:line="579" w:lineRule="exact"/>
      </w:pPr>
    </w:p>
    <w:p>
      <w:pPr>
        <w:spacing w:line="579" w:lineRule="exact"/>
      </w:pPr>
    </w:p>
    <w:p>
      <w:pPr>
        <w:spacing w:line="579" w:lineRule="exact"/>
      </w:pPr>
    </w:p>
    <w:p>
      <w:pPr>
        <w:spacing w:line="579" w:lineRule="exact"/>
      </w:pPr>
    </w:p>
    <w:p>
      <w:pPr>
        <w:widowControl/>
        <w:spacing w:line="579" w:lineRule="exact"/>
      </w:pPr>
    </w:p>
    <w:p>
      <w:pPr>
        <w:spacing w:line="579" w:lineRule="exact"/>
        <w:jc w:val="center"/>
        <w:outlineLvl w:val="0"/>
        <w:rPr>
          <w:rFonts w:eastAsia="方正小标宋简体"/>
          <w:sz w:val="44"/>
          <w:szCs w:val="44"/>
        </w:rPr>
      </w:pPr>
      <w:bookmarkStart w:id="40" w:name="_Toc141891238"/>
      <w:bookmarkStart w:id="41" w:name="_Toc141975687"/>
    </w:p>
    <w:p>
      <w:pPr>
        <w:spacing w:line="579" w:lineRule="exact"/>
        <w:jc w:val="center"/>
        <w:outlineLvl w:val="0"/>
        <w:rPr>
          <w:rFonts w:eastAsia="方正小标宋简体"/>
          <w:sz w:val="44"/>
          <w:szCs w:val="44"/>
        </w:rPr>
      </w:pPr>
    </w:p>
    <w:p>
      <w:pPr>
        <w:pStyle w:val="2"/>
        <w:rPr>
          <w:rFonts w:eastAsia="方正小标宋简体"/>
          <w:sz w:val="44"/>
          <w:szCs w:val="44"/>
        </w:rPr>
      </w:pPr>
    </w:p>
    <w:p>
      <w:pPr>
        <w:rPr>
          <w:rFonts w:eastAsia="方正小标宋简体"/>
          <w:sz w:val="44"/>
          <w:szCs w:val="44"/>
        </w:rPr>
      </w:pPr>
    </w:p>
    <w:p>
      <w:pPr>
        <w:pStyle w:val="2"/>
        <w:ind w:left="0" w:leftChars="0" w:firstLine="0" w:firstLineChars="0"/>
      </w:pPr>
    </w:p>
    <w:p>
      <w:pPr>
        <w:spacing w:line="579" w:lineRule="exact"/>
        <w:jc w:val="center"/>
        <w:outlineLvl w:val="0"/>
        <w:rPr>
          <w:rFonts w:hint="eastAsia" w:eastAsia="方正小标宋简体"/>
          <w:sz w:val="44"/>
          <w:szCs w:val="44"/>
          <w:lang w:val="en-US" w:eastAsia="zh-CN"/>
        </w:rPr>
      </w:pPr>
      <w:r>
        <w:rPr>
          <w:rFonts w:eastAsia="方正小标宋简体"/>
          <w:sz w:val="44"/>
          <w:szCs w:val="44"/>
        </w:rPr>
        <w:t xml:space="preserve">5 </w:t>
      </w:r>
      <w:r>
        <w:rPr>
          <w:rFonts w:hint="eastAsia" w:eastAsia="方正小标宋简体"/>
          <w:sz w:val="44"/>
          <w:szCs w:val="44"/>
        </w:rPr>
        <w:t>查询</w:t>
      </w:r>
      <w:r>
        <w:rPr>
          <w:rFonts w:eastAsia="方正小标宋简体"/>
          <w:sz w:val="44"/>
          <w:szCs w:val="44"/>
        </w:rPr>
        <w:t>服务</w:t>
      </w:r>
      <w:bookmarkEnd w:id="40"/>
      <w:bookmarkEnd w:id="41"/>
      <w:r>
        <w:rPr>
          <w:rFonts w:hint="eastAsia" w:eastAsia="方正小标宋简体"/>
          <w:sz w:val="44"/>
          <w:szCs w:val="44"/>
          <w:lang w:val="en-US" w:eastAsia="zh-CN"/>
        </w:rPr>
        <w:t>指南</w:t>
      </w:r>
    </w:p>
    <w:p>
      <w:pPr>
        <w:spacing w:line="579" w:lineRule="exact"/>
        <w:jc w:val="center"/>
        <w:outlineLvl w:val="0"/>
        <w:rPr>
          <w:rFonts w:eastAsia="方正小标宋简体"/>
          <w:sz w:val="44"/>
          <w:szCs w:val="44"/>
        </w:rPr>
      </w:pPr>
    </w:p>
    <w:p>
      <w:pPr>
        <w:spacing w:line="579" w:lineRule="exact"/>
        <w:ind w:firstLine="632" w:firstLineChars="200"/>
      </w:pPr>
      <w:r>
        <w:rPr>
          <w:rFonts w:hint="eastAsia"/>
        </w:rPr>
        <w:t>查询</w:t>
      </w:r>
      <w:r>
        <w:t>服务</w:t>
      </w:r>
      <w:r>
        <w:rPr>
          <w:rFonts w:hint="eastAsia"/>
          <w:lang w:val="en-US" w:eastAsia="zh-CN"/>
        </w:rPr>
        <w:t>指南</w:t>
      </w:r>
      <w:r>
        <w:t>包括产品信息查询</w:t>
      </w:r>
      <w:r>
        <w:rPr>
          <w:rFonts w:hint="eastAsia"/>
        </w:rPr>
        <w:t>和企业信用查询2类事项</w:t>
      </w:r>
      <w:r>
        <w:t>。</w:t>
      </w:r>
    </w:p>
    <w:p>
      <w:pPr>
        <w:spacing w:line="579" w:lineRule="exact"/>
        <w:ind w:firstLine="632" w:firstLineChars="200"/>
        <w:outlineLvl w:val="1"/>
        <w:rPr>
          <w:rFonts w:eastAsia="黑体"/>
        </w:rPr>
      </w:pPr>
      <w:bookmarkStart w:id="42" w:name="_Toc141975688"/>
      <w:bookmarkStart w:id="43" w:name="_Toc141891239"/>
      <w:r>
        <w:rPr>
          <w:rFonts w:eastAsia="黑体"/>
        </w:rPr>
        <w:t>5.1产品信息查询</w:t>
      </w:r>
      <w:bookmarkEnd w:id="42"/>
      <w:bookmarkEnd w:id="43"/>
    </w:p>
    <w:p>
      <w:pPr>
        <w:spacing w:line="579" w:lineRule="exact"/>
        <w:ind w:firstLine="632" w:firstLineChars="200"/>
      </w:pPr>
      <w:r>
        <w:t>【业务描述】</w:t>
      </w:r>
    </w:p>
    <w:p>
      <w:pPr>
        <w:spacing w:line="579" w:lineRule="exact"/>
        <w:ind w:firstLine="632" w:firstLineChars="200"/>
      </w:pPr>
      <w:r>
        <w:t>医药集中采购市场交易主体</w:t>
      </w:r>
      <w:r>
        <w:rPr>
          <w:rFonts w:hint="eastAsia"/>
          <w:lang w:val="en-US" w:eastAsia="zh-CN"/>
        </w:rPr>
        <w:t>和群众</w:t>
      </w:r>
      <w:r>
        <w:t>自主查询集中采购产品信息。</w:t>
      </w:r>
    </w:p>
    <w:p>
      <w:pPr>
        <w:spacing w:line="579" w:lineRule="exact"/>
        <w:ind w:firstLine="632" w:firstLineChars="200"/>
      </w:pPr>
      <w:r>
        <w:t>【办理</w:t>
      </w:r>
      <w:r>
        <w:rPr>
          <w:rFonts w:hint="eastAsia"/>
          <w:lang w:eastAsia="zh-CN"/>
        </w:rPr>
        <w:t>方式</w:t>
      </w:r>
      <w:r>
        <w:t>】</w:t>
      </w:r>
    </w:p>
    <w:p>
      <w:pPr>
        <w:spacing w:line="579" w:lineRule="exact"/>
        <w:ind w:firstLine="632" w:firstLineChars="200"/>
      </w:pPr>
      <w:r>
        <w:t>通过</w:t>
      </w:r>
      <w:r>
        <w:rPr>
          <w:rFonts w:hint="eastAsia" w:ascii="仿宋_GB2312" w:hAnsi="宋体" w:eastAsia="仿宋_GB2312" w:cs="方正仿宋_GBK"/>
          <w:sz w:val="32"/>
          <w:szCs w:val="32"/>
        </w:rPr>
        <w:t>甘肃</w:t>
      </w:r>
      <w:r>
        <w:rPr>
          <w:rFonts w:hint="eastAsia" w:ascii="仿宋_GB2312" w:hAnsi="宋体" w:cs="方正仿宋_GBK"/>
          <w:sz w:val="32"/>
          <w:szCs w:val="32"/>
          <w:lang w:eastAsia="zh-CN"/>
        </w:rPr>
        <w:t>省</w:t>
      </w:r>
      <w:r>
        <w:rPr>
          <w:rFonts w:hint="eastAsia" w:ascii="仿宋_GB2312" w:hAnsi="宋体" w:eastAsia="仿宋_GB2312" w:cs="方正仿宋_GBK"/>
          <w:sz w:val="32"/>
          <w:szCs w:val="32"/>
        </w:rPr>
        <w:t>医保公共服务平台</w:t>
      </w:r>
      <w:r>
        <w:t>线上办理。</w:t>
      </w:r>
    </w:p>
    <w:p>
      <w:pPr>
        <w:spacing w:line="579" w:lineRule="exact"/>
        <w:ind w:firstLine="632" w:firstLineChars="200"/>
      </w:pPr>
      <w:r>
        <w:t>【办理时间】</w:t>
      </w:r>
    </w:p>
    <w:p>
      <w:pPr>
        <w:spacing w:line="579" w:lineRule="exact"/>
        <w:ind w:firstLine="632" w:firstLineChars="200"/>
      </w:pPr>
      <w:r>
        <w:t>即时办理</w:t>
      </w:r>
    </w:p>
    <w:p>
      <w:pPr>
        <w:spacing w:line="579" w:lineRule="exact"/>
        <w:ind w:firstLine="632" w:firstLineChars="200"/>
      </w:pPr>
      <w:r>
        <w:t>【联系电话】</w:t>
      </w:r>
    </w:p>
    <w:p>
      <w:pPr>
        <w:numPr>
          <w:ilvl w:val="0"/>
          <w:numId w:val="0"/>
        </w:numPr>
        <w:overflowPunct w:val="0"/>
        <w:topLinePunct/>
        <w:adjustRightInd w:val="0"/>
        <w:spacing w:line="560" w:lineRule="exact"/>
        <w:ind w:firstLine="632" w:firstLineChars="200"/>
        <w:rPr>
          <w:rFonts w:hint="eastAsia"/>
          <w:lang w:val="en" w:eastAsia="zh-CN"/>
        </w:rPr>
      </w:pPr>
      <w:r>
        <w:rPr>
          <w:lang w:val="en"/>
        </w:rPr>
        <w:t>药品业务：</w:t>
      </w:r>
      <w:r>
        <w:rPr>
          <w:rFonts w:hint="eastAsia" w:ascii="仿宋_GB2312" w:hAnsi="仿宋_GB2312" w:eastAsia="仿宋_GB2312" w:cs="仿宋_GB2312"/>
          <w:bCs/>
          <w:sz w:val="32"/>
          <w:szCs w:val="32"/>
          <w:lang w:val="en-US" w:eastAsia="zh-CN"/>
        </w:rPr>
        <w:t>0931-8127135</w:t>
      </w:r>
      <w:r>
        <w:rPr>
          <w:rFonts w:hint="eastAsia"/>
          <w:lang w:val="en" w:eastAsia="zh-CN"/>
        </w:rPr>
        <w:t>；</w:t>
      </w:r>
    </w:p>
    <w:p>
      <w:pPr>
        <w:numPr>
          <w:ilvl w:val="0"/>
          <w:numId w:val="0"/>
        </w:numPr>
        <w:overflowPunct w:val="0"/>
        <w:topLinePunct/>
        <w:adjustRightInd w:val="0"/>
        <w:spacing w:line="560" w:lineRule="exact"/>
        <w:ind w:firstLine="632" w:firstLineChars="200"/>
      </w:pPr>
      <w:r>
        <w:rPr>
          <w:rFonts w:hint="default"/>
          <w:lang w:val="en"/>
        </w:rPr>
        <w:t>耗材业务：</w:t>
      </w:r>
      <w:r>
        <w:rPr>
          <w:rFonts w:hint="default" w:ascii="仿宋_GB2312" w:hAnsi="仿宋_GB2312" w:eastAsia="仿宋_GB2312" w:cs="仿宋_GB2312"/>
          <w:sz w:val="32"/>
          <w:szCs w:val="32"/>
          <w:lang w:val="en-US" w:eastAsia="zh-CN"/>
        </w:rPr>
        <w:t>0931-8127072</w:t>
      </w:r>
      <w:r>
        <w:rPr>
          <w:rFonts w:hint="default"/>
          <w:lang w:val="en"/>
        </w:rPr>
        <w:t>。</w:t>
      </w:r>
    </w:p>
    <w:p>
      <w:pPr>
        <w:spacing w:line="579" w:lineRule="exact"/>
        <w:ind w:firstLine="632" w:firstLineChars="200"/>
      </w:pPr>
      <w:r>
        <w:t>【办理流程】</w:t>
      </w:r>
    </w:p>
    <w:p>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32"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（一）交易主体查询</w:t>
      </w:r>
    </w:p>
    <w:p>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32" w:firstLineChars="200"/>
        <w:textAlignment w:val="auto"/>
        <w:rPr>
          <w:rFonts w:hint="eastAsia" w:ascii="仿宋_GB2312" w:hAnsi="宋体" w:cs="方正仿宋_GBK"/>
          <w:b w:val="0"/>
          <w:bCs w:val="0"/>
          <w:sz w:val="32"/>
          <w:szCs w:val="32"/>
          <w:lang w:val="en-US" w:eastAsia="zh-CN"/>
        </w:rPr>
      </w:pPr>
      <w:r>
        <w:rPr>
          <w:rFonts w:hint="eastAsia" w:ascii="仿宋_GB2312" w:hAnsi="宋体" w:cs="方正仿宋_GBK"/>
          <w:b w:val="0"/>
          <w:bCs w:val="0"/>
          <w:sz w:val="32"/>
          <w:szCs w:val="32"/>
          <w:lang w:val="en-US" w:eastAsia="zh-CN"/>
        </w:rPr>
        <w:t>登录网页-查询-办结。</w:t>
      </w:r>
    </w:p>
    <w:p>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32"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（二）群众查询</w:t>
      </w:r>
    </w:p>
    <w:p>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32" w:firstLineChars="200"/>
        <w:textAlignment w:val="auto"/>
        <w:rPr>
          <w:rFonts w:hint="eastAsia" w:ascii="仿宋_GB2312" w:hAnsi="宋体" w:cs="方正仿宋_GBK"/>
          <w:b w:val="0"/>
          <w:bCs w:val="0"/>
          <w:sz w:val="32"/>
          <w:szCs w:val="32"/>
          <w:lang w:val="en-US" w:eastAsia="zh-CN"/>
        </w:rPr>
      </w:pPr>
      <w:r>
        <w:rPr>
          <w:rFonts w:hint="eastAsia" w:ascii="仿宋_GB2312" w:hAnsi="宋体" w:cs="方正仿宋_GBK"/>
          <w:b w:val="0"/>
          <w:bCs w:val="0"/>
          <w:sz w:val="32"/>
          <w:szCs w:val="32"/>
          <w:lang w:val="en-US" w:eastAsia="zh-CN"/>
        </w:rPr>
        <w:t>方式一：</w:t>
      </w:r>
    </w:p>
    <w:p>
      <w:pPr>
        <w:keepNext w:val="0"/>
        <w:keepLines w:val="0"/>
        <w:pageBreakBefore w:val="0"/>
        <w:widowControl w:val="0"/>
        <w:numPr>
          <w:ilvl w:val="0"/>
          <w:numId w:val="0"/>
        </w:numPr>
        <w:kinsoku/>
        <w:wordWrap/>
        <w:overflowPunct w:val="0"/>
        <w:topLinePunct/>
        <w:autoSpaceDE/>
        <w:autoSpaceDN/>
        <w:bidi w:val="0"/>
        <w:adjustRightInd w:val="0"/>
        <w:snapToGrid/>
        <w:spacing w:line="560" w:lineRule="exact"/>
        <w:ind w:firstLine="632" w:firstLineChars="200"/>
        <w:textAlignment w:val="auto"/>
        <w:rPr>
          <w:rFonts w:hint="eastAsia" w:ascii="仿宋_GB2312" w:hAnsi="宋体" w:eastAsia="仿宋_GB2312" w:cs="方正仿宋_GBK"/>
          <w:b w:val="0"/>
          <w:bCs w:val="0"/>
          <w:sz w:val="32"/>
          <w:szCs w:val="32"/>
          <w:lang w:eastAsia="zh-CN"/>
        </w:rPr>
      </w:pPr>
      <w:r>
        <w:rPr>
          <w:rFonts w:hint="eastAsia" w:ascii="仿宋_GB2312" w:hAnsi="宋体" w:eastAsia="仿宋_GB2312" w:cs="方正仿宋_GBK"/>
          <w:b w:val="0"/>
          <w:bCs w:val="0"/>
          <w:sz w:val="32"/>
          <w:szCs w:val="32"/>
          <w:lang w:val="en-US" w:eastAsia="zh-CN"/>
        </w:rPr>
        <w:t>1.</w:t>
      </w:r>
      <w:r>
        <w:rPr>
          <w:rFonts w:hint="eastAsia" w:ascii="仿宋_GB2312" w:hAnsi="宋体" w:eastAsia="仿宋_GB2312" w:cs="方正仿宋_GBK"/>
          <w:b w:val="0"/>
          <w:bCs w:val="0"/>
          <w:sz w:val="32"/>
          <w:szCs w:val="32"/>
        </w:rPr>
        <w:t>访问甘肃医保公共服务网上大厅，根据提示要求完成身份实人注册认证，通过“个人登录”方式登录网上服务大厅</w:t>
      </w:r>
      <w:r>
        <w:rPr>
          <w:rFonts w:hint="eastAsia" w:ascii="仿宋_GB2312" w:hAnsi="宋体" w:eastAsia="仿宋_GB2312" w:cs="方正仿宋_GBK"/>
          <w:b w:val="0"/>
          <w:bCs w:val="0"/>
          <w:sz w:val="32"/>
          <w:szCs w:val="32"/>
          <w:lang w:eastAsia="zh-CN"/>
        </w:rPr>
        <w:t>；</w:t>
      </w:r>
    </w:p>
    <w:p>
      <w:pPr>
        <w:keepNext w:val="0"/>
        <w:keepLines w:val="0"/>
        <w:pageBreakBefore w:val="0"/>
        <w:widowControl w:val="0"/>
        <w:kinsoku/>
        <w:wordWrap/>
        <w:overflowPunct w:val="0"/>
        <w:topLinePunct/>
        <w:autoSpaceDE/>
        <w:autoSpaceDN/>
        <w:bidi w:val="0"/>
        <w:adjustRightInd w:val="0"/>
        <w:snapToGrid/>
        <w:spacing w:line="560" w:lineRule="exact"/>
        <w:ind w:firstLine="632" w:firstLineChars="200"/>
        <w:textAlignment w:val="auto"/>
        <w:rPr>
          <w:rFonts w:hint="eastAsia" w:ascii="仿宋_GB2312" w:hAnsi="宋体" w:eastAsia="仿宋_GB2312" w:cs="方正仿宋_GBK"/>
          <w:b w:val="0"/>
          <w:bCs w:val="0"/>
          <w:sz w:val="32"/>
          <w:szCs w:val="32"/>
          <w:lang w:eastAsia="zh-CN"/>
        </w:rPr>
      </w:pPr>
      <w:r>
        <w:rPr>
          <w:rFonts w:hint="eastAsia" w:ascii="仿宋_GB2312" w:hAnsi="宋体" w:eastAsia="仿宋_GB2312" w:cs="方正仿宋_GBK"/>
          <w:b w:val="0"/>
          <w:bCs w:val="0"/>
          <w:sz w:val="32"/>
          <w:szCs w:val="32"/>
          <w:lang w:val="en-US" w:eastAsia="zh-CN"/>
        </w:rPr>
        <w:t>2.</w:t>
      </w:r>
      <w:r>
        <w:rPr>
          <w:rFonts w:hint="eastAsia" w:ascii="仿宋_GB2312" w:hAnsi="宋体" w:eastAsia="仿宋_GB2312" w:cs="方正仿宋_GBK"/>
          <w:b w:val="0"/>
          <w:bCs w:val="0"/>
          <w:sz w:val="32"/>
          <w:szCs w:val="32"/>
        </w:rPr>
        <w:t>登陆“个人网厅”，点击“我要查”菜单下</w:t>
      </w:r>
      <w:r>
        <w:rPr>
          <w:rFonts w:hint="eastAsia" w:ascii="仿宋_GB2312" w:hAnsi="宋体" w:cs="方正仿宋_GBK"/>
          <w:b w:val="0"/>
          <w:bCs w:val="0"/>
          <w:sz w:val="32"/>
          <w:szCs w:val="32"/>
          <w:lang w:eastAsia="zh-CN"/>
        </w:rPr>
        <w:t>的</w:t>
      </w:r>
      <w:r>
        <w:rPr>
          <w:rFonts w:hint="eastAsia" w:ascii="仿宋_GB2312" w:hAnsi="宋体" w:eastAsia="仿宋_GB2312" w:cs="方正仿宋_GBK"/>
          <w:b w:val="0"/>
          <w:bCs w:val="0"/>
          <w:sz w:val="32"/>
          <w:szCs w:val="32"/>
        </w:rPr>
        <w:t>“甘肃省集中采购药品耗材信息查询”栏目进入查询页面</w:t>
      </w:r>
      <w:r>
        <w:rPr>
          <w:rFonts w:hint="eastAsia" w:ascii="仿宋_GB2312" w:hAnsi="宋体" w:eastAsia="仿宋_GB2312" w:cs="方正仿宋_GBK"/>
          <w:b w:val="0"/>
          <w:bCs w:val="0"/>
          <w:sz w:val="32"/>
          <w:szCs w:val="32"/>
          <w:lang w:eastAsia="zh-CN"/>
        </w:rPr>
        <w:t>；</w:t>
      </w:r>
    </w:p>
    <w:p>
      <w:pPr>
        <w:keepNext w:val="0"/>
        <w:keepLines w:val="0"/>
        <w:pageBreakBefore w:val="0"/>
        <w:widowControl w:val="0"/>
        <w:kinsoku/>
        <w:wordWrap/>
        <w:overflowPunct w:val="0"/>
        <w:topLinePunct/>
        <w:autoSpaceDE/>
        <w:autoSpaceDN/>
        <w:bidi w:val="0"/>
        <w:adjustRightInd w:val="0"/>
        <w:snapToGrid/>
        <w:spacing w:line="560" w:lineRule="exact"/>
        <w:ind w:firstLine="632" w:firstLineChars="200"/>
        <w:textAlignment w:val="auto"/>
        <w:rPr>
          <w:rFonts w:hint="eastAsia" w:ascii="仿宋_GB2312" w:hAnsi="宋体" w:eastAsia="仿宋_GB2312" w:cs="方正仿宋_GBK"/>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宋体" w:cs="方正仿宋_GBK"/>
          <w:b w:val="0"/>
          <w:bCs w:val="0"/>
          <w:sz w:val="32"/>
          <w:szCs w:val="32"/>
          <w:lang w:val="en-US" w:eastAsia="zh-CN"/>
        </w:rPr>
        <w:t>选择查询</w:t>
      </w:r>
      <w:r>
        <w:rPr>
          <w:rFonts w:hint="eastAsia" w:ascii="仿宋_GB2312" w:hAnsi="仿宋_GB2312" w:cs="仿宋_GB2312"/>
          <w:b w:val="0"/>
          <w:bCs w:val="0"/>
          <w:sz w:val="32"/>
          <w:szCs w:val="32"/>
          <w:lang w:val="en-US" w:eastAsia="zh-CN"/>
        </w:rPr>
        <w:t>分类并</w:t>
      </w:r>
      <w:r>
        <w:rPr>
          <w:rFonts w:hint="eastAsia" w:ascii="仿宋_GB2312" w:hAnsi="宋体" w:eastAsia="仿宋_GB2312" w:cs="方正仿宋_GBK"/>
          <w:b w:val="0"/>
          <w:bCs w:val="0"/>
          <w:sz w:val="32"/>
          <w:szCs w:val="32"/>
        </w:rPr>
        <w:t>输入查询信息，可查询</w:t>
      </w:r>
      <w:r>
        <w:rPr>
          <w:rFonts w:hint="eastAsia" w:ascii="仿宋_GB2312" w:hAnsi="宋体" w:cs="方正仿宋_GBK"/>
          <w:b w:val="0"/>
          <w:bCs w:val="0"/>
          <w:sz w:val="32"/>
          <w:szCs w:val="32"/>
          <w:lang w:val="en-US" w:eastAsia="zh-CN"/>
        </w:rPr>
        <w:t>相关产品</w:t>
      </w:r>
      <w:r>
        <w:rPr>
          <w:rFonts w:hint="eastAsia" w:ascii="仿宋_GB2312" w:hAnsi="宋体" w:eastAsia="仿宋_GB2312" w:cs="方正仿宋_GBK"/>
          <w:b w:val="0"/>
          <w:bCs w:val="0"/>
          <w:sz w:val="32"/>
          <w:szCs w:val="32"/>
        </w:rPr>
        <w:t>信息。</w:t>
      </w:r>
    </w:p>
    <w:p>
      <w:pPr>
        <w:keepNext w:val="0"/>
        <w:keepLines w:val="0"/>
        <w:pageBreakBefore w:val="0"/>
        <w:widowControl w:val="0"/>
        <w:kinsoku/>
        <w:wordWrap/>
        <w:overflowPunct w:val="0"/>
        <w:topLinePunct/>
        <w:autoSpaceDE/>
        <w:autoSpaceDN/>
        <w:bidi w:val="0"/>
        <w:adjustRightInd w:val="0"/>
        <w:snapToGrid/>
        <w:spacing w:line="560" w:lineRule="exact"/>
        <w:ind w:firstLine="632" w:firstLineChars="200"/>
        <w:textAlignment w:val="auto"/>
        <w:rPr>
          <w:rFonts w:hint="eastAsia" w:ascii="仿宋_GB2312" w:hAnsi="宋体" w:cs="方正仿宋_GBK"/>
          <w:b w:val="0"/>
          <w:bCs w:val="0"/>
          <w:sz w:val="32"/>
          <w:szCs w:val="32"/>
          <w:lang w:val="en-US" w:eastAsia="zh-CN"/>
        </w:rPr>
      </w:pPr>
      <w:r>
        <w:rPr>
          <w:rFonts w:hint="eastAsia" w:ascii="仿宋_GB2312" w:hAnsi="宋体" w:cs="方正仿宋_GBK"/>
          <w:b w:val="0"/>
          <w:bCs w:val="0"/>
          <w:sz w:val="32"/>
          <w:szCs w:val="32"/>
          <w:lang w:val="en-US" w:eastAsia="zh-CN"/>
        </w:rPr>
        <w:t>方式二：</w:t>
      </w:r>
    </w:p>
    <w:p>
      <w:pPr>
        <w:keepNext w:val="0"/>
        <w:keepLines w:val="0"/>
        <w:pageBreakBefore w:val="0"/>
        <w:widowControl w:val="0"/>
        <w:kinsoku/>
        <w:wordWrap/>
        <w:overflowPunct w:val="0"/>
        <w:topLinePunct/>
        <w:autoSpaceDE/>
        <w:autoSpaceDN/>
        <w:bidi w:val="0"/>
        <w:adjustRightInd w:val="0"/>
        <w:snapToGrid/>
        <w:spacing w:line="560" w:lineRule="exact"/>
        <w:ind w:firstLine="632" w:firstLineChars="200"/>
        <w:textAlignment w:val="auto"/>
        <w:rPr>
          <w:rFonts w:hint="eastAsia" w:ascii="仿宋_GB2312" w:hAnsi="宋体" w:cs="方正仿宋_GBK"/>
          <w:b w:val="0"/>
          <w:bCs w:val="0"/>
          <w:sz w:val="32"/>
          <w:szCs w:val="32"/>
          <w:lang w:eastAsia="zh-CN"/>
        </w:rPr>
      </w:pPr>
      <w:r>
        <w:rPr>
          <w:rFonts w:hint="eastAsia" w:ascii="仿宋_GB2312" w:hAnsi="宋体" w:cs="方正仿宋_GBK"/>
          <w:b w:val="0"/>
          <w:bCs w:val="0"/>
          <w:sz w:val="32"/>
          <w:szCs w:val="32"/>
          <w:lang w:val="en-US" w:eastAsia="zh-CN"/>
        </w:rPr>
        <w:t>1.</w:t>
      </w:r>
      <w:r>
        <w:rPr>
          <w:rFonts w:hint="eastAsia" w:ascii="仿宋_GB2312" w:hAnsi="宋体" w:eastAsia="仿宋_GB2312" w:cs="方正仿宋_GBK"/>
          <w:b w:val="0"/>
          <w:bCs w:val="0"/>
          <w:sz w:val="32"/>
          <w:szCs w:val="32"/>
          <w:lang w:val="en-US" w:eastAsia="zh-CN"/>
        </w:rPr>
        <w:t>登录“甘肃医保”APP，</w:t>
      </w:r>
      <w:r>
        <w:rPr>
          <w:rFonts w:hint="eastAsia" w:ascii="仿宋_GB2312" w:hAnsi="宋体" w:eastAsia="仿宋_GB2312" w:cs="方正仿宋_GBK"/>
          <w:b w:val="0"/>
          <w:bCs w:val="0"/>
          <w:sz w:val="32"/>
          <w:szCs w:val="32"/>
        </w:rPr>
        <w:t>点击“</w:t>
      </w:r>
      <w:r>
        <w:rPr>
          <w:rFonts w:hint="eastAsia" w:ascii="仿宋_GB2312" w:hAnsi="宋体" w:cs="方正仿宋_GBK"/>
          <w:b w:val="0"/>
          <w:bCs w:val="0"/>
          <w:sz w:val="32"/>
          <w:szCs w:val="32"/>
          <w:lang w:val="en-US" w:eastAsia="zh-CN"/>
        </w:rPr>
        <w:t>服务</w:t>
      </w:r>
      <w:r>
        <w:rPr>
          <w:rFonts w:hint="eastAsia" w:ascii="仿宋_GB2312" w:hAnsi="宋体" w:eastAsia="仿宋_GB2312" w:cs="方正仿宋_GBK"/>
          <w:b w:val="0"/>
          <w:bCs w:val="0"/>
          <w:sz w:val="32"/>
          <w:szCs w:val="32"/>
        </w:rPr>
        <w:t>”菜单下</w:t>
      </w:r>
      <w:r>
        <w:rPr>
          <w:rFonts w:hint="eastAsia" w:ascii="仿宋_GB2312" w:hAnsi="宋体" w:cs="方正仿宋_GBK"/>
          <w:b w:val="0"/>
          <w:bCs w:val="0"/>
          <w:sz w:val="32"/>
          <w:szCs w:val="32"/>
          <w:lang w:eastAsia="zh-CN"/>
        </w:rPr>
        <w:t>的</w:t>
      </w:r>
      <w:r>
        <w:rPr>
          <w:rFonts w:hint="eastAsia" w:ascii="仿宋_GB2312" w:hAnsi="宋体" w:eastAsia="仿宋_GB2312" w:cs="方正仿宋_GBK"/>
          <w:b w:val="0"/>
          <w:bCs w:val="0"/>
          <w:sz w:val="32"/>
          <w:szCs w:val="32"/>
        </w:rPr>
        <w:t>“药品耗材信息查询”</w:t>
      </w:r>
      <w:r>
        <w:rPr>
          <w:rFonts w:hint="eastAsia" w:ascii="仿宋_GB2312" w:hAnsi="宋体" w:cs="方正仿宋_GBK"/>
          <w:b w:val="0"/>
          <w:bCs w:val="0"/>
          <w:sz w:val="32"/>
          <w:szCs w:val="32"/>
          <w:lang w:eastAsia="zh-CN"/>
        </w:rPr>
        <w:t>；</w:t>
      </w:r>
    </w:p>
    <w:p>
      <w:pPr>
        <w:keepNext w:val="0"/>
        <w:keepLines w:val="0"/>
        <w:pageBreakBefore w:val="0"/>
        <w:widowControl w:val="0"/>
        <w:kinsoku/>
        <w:wordWrap/>
        <w:overflowPunct w:val="0"/>
        <w:topLinePunct/>
        <w:autoSpaceDE/>
        <w:autoSpaceDN/>
        <w:bidi w:val="0"/>
        <w:adjustRightInd w:val="0"/>
        <w:snapToGrid/>
        <w:spacing w:line="560" w:lineRule="exact"/>
        <w:ind w:firstLine="632" w:firstLineChars="200"/>
        <w:textAlignment w:val="auto"/>
        <w:rPr>
          <w:rFonts w:hint="eastAsia" w:ascii="仿宋_GB2312" w:hAnsi="宋体" w:eastAsia="仿宋_GB2312" w:cs="方正仿宋_GBK"/>
          <w:b w:val="0"/>
          <w:bCs w:val="0"/>
          <w:sz w:val="32"/>
          <w:szCs w:val="32"/>
          <w:lang w:eastAsia="zh-CN"/>
        </w:rPr>
      </w:pPr>
      <w:r>
        <w:rPr>
          <w:rFonts w:hint="eastAsia" w:ascii="仿宋_GB2312" w:hAnsi="宋体" w:cs="方正仿宋_GBK"/>
          <w:b w:val="0"/>
          <w:bCs w:val="0"/>
          <w:sz w:val="32"/>
          <w:szCs w:val="32"/>
          <w:lang w:val="en-US" w:eastAsia="zh-CN"/>
        </w:rPr>
        <w:t>2.输入</w:t>
      </w:r>
      <w:r>
        <w:rPr>
          <w:rFonts w:hint="eastAsia" w:ascii="仿宋_GB2312" w:hAnsi="宋体" w:eastAsia="仿宋_GB2312" w:cs="方正仿宋_GBK"/>
          <w:b w:val="0"/>
          <w:bCs w:val="0"/>
          <w:sz w:val="32"/>
          <w:szCs w:val="32"/>
          <w:lang w:val="en-US" w:eastAsia="zh-CN"/>
        </w:rPr>
        <w:t>甘肃医保</w:t>
      </w:r>
      <w:r>
        <w:rPr>
          <w:rFonts w:hint="eastAsia" w:ascii="仿宋_GB2312" w:hAnsi="宋体" w:cs="方正仿宋_GBK"/>
          <w:b w:val="0"/>
          <w:bCs w:val="0"/>
          <w:sz w:val="32"/>
          <w:szCs w:val="32"/>
          <w:lang w:val="en-US" w:eastAsia="zh-CN"/>
        </w:rPr>
        <w:t>公</w:t>
      </w:r>
      <w:r>
        <w:rPr>
          <w:rFonts w:hint="eastAsia" w:ascii="仿宋_GB2312" w:hAnsi="宋体" w:eastAsia="仿宋_GB2312" w:cs="方正仿宋_GBK"/>
          <w:b w:val="0"/>
          <w:bCs w:val="0"/>
          <w:sz w:val="32"/>
          <w:szCs w:val="32"/>
          <w:lang w:val="en-US" w:eastAsia="zh-CN"/>
        </w:rPr>
        <w:t>共服务平台</w:t>
      </w:r>
      <w:r>
        <w:rPr>
          <w:rFonts w:hint="eastAsia" w:ascii="仿宋_GB2312" w:hAnsi="宋体" w:cs="方正仿宋_GBK"/>
          <w:b w:val="0"/>
          <w:bCs w:val="0"/>
          <w:sz w:val="32"/>
          <w:szCs w:val="32"/>
          <w:lang w:val="en-US" w:eastAsia="zh-CN"/>
        </w:rPr>
        <w:t>登录信息登录或者</w:t>
      </w:r>
      <w:r>
        <w:rPr>
          <w:rFonts w:hint="eastAsia" w:ascii="仿宋_GB2312" w:hAnsi="宋体" w:eastAsia="仿宋_GB2312" w:cs="方正仿宋_GBK"/>
          <w:b w:val="0"/>
          <w:bCs w:val="0"/>
          <w:sz w:val="32"/>
          <w:szCs w:val="32"/>
          <w:lang w:val="en-US" w:eastAsia="zh-CN"/>
        </w:rPr>
        <w:t>根据提示要求完成甘肃医保</w:t>
      </w:r>
      <w:r>
        <w:rPr>
          <w:rFonts w:hint="eastAsia" w:ascii="仿宋_GB2312" w:hAnsi="宋体" w:cs="方正仿宋_GBK"/>
          <w:b w:val="0"/>
          <w:bCs w:val="0"/>
          <w:sz w:val="32"/>
          <w:szCs w:val="32"/>
          <w:lang w:val="en-US" w:eastAsia="zh-CN"/>
        </w:rPr>
        <w:t>公</w:t>
      </w:r>
      <w:r>
        <w:rPr>
          <w:rFonts w:hint="eastAsia" w:ascii="仿宋_GB2312" w:hAnsi="宋体" w:eastAsia="仿宋_GB2312" w:cs="方正仿宋_GBK"/>
          <w:b w:val="0"/>
          <w:bCs w:val="0"/>
          <w:sz w:val="32"/>
          <w:szCs w:val="32"/>
          <w:lang w:val="en-US" w:eastAsia="zh-CN"/>
        </w:rPr>
        <w:t>共服务平台身份</w:t>
      </w:r>
      <w:r>
        <w:rPr>
          <w:rFonts w:hint="eastAsia" w:ascii="仿宋_GB2312" w:hAnsi="宋体" w:eastAsia="仿宋_GB2312" w:cs="方正仿宋_GBK"/>
          <w:b w:val="0"/>
          <w:bCs w:val="0"/>
          <w:sz w:val="32"/>
          <w:szCs w:val="32"/>
        </w:rPr>
        <w:t>实人注册认证</w:t>
      </w:r>
      <w:r>
        <w:rPr>
          <w:rFonts w:hint="eastAsia" w:ascii="仿宋_GB2312" w:hAnsi="宋体" w:cs="方正仿宋_GBK"/>
          <w:b w:val="0"/>
          <w:bCs w:val="0"/>
          <w:sz w:val="32"/>
          <w:szCs w:val="32"/>
          <w:lang w:val="en-US" w:eastAsia="zh-CN"/>
        </w:rPr>
        <w:t>后登录</w:t>
      </w:r>
      <w:r>
        <w:rPr>
          <w:rFonts w:hint="eastAsia" w:ascii="仿宋_GB2312" w:hAnsi="宋体" w:cs="方正仿宋_GBK"/>
          <w:b w:val="0"/>
          <w:bCs w:val="0"/>
          <w:sz w:val="32"/>
          <w:szCs w:val="32"/>
          <w:lang w:eastAsia="zh-CN"/>
        </w:rPr>
        <w:t>；</w:t>
      </w:r>
    </w:p>
    <w:p>
      <w:pPr>
        <w:keepNext w:val="0"/>
        <w:keepLines w:val="0"/>
        <w:pageBreakBefore w:val="0"/>
        <w:widowControl w:val="0"/>
        <w:kinsoku/>
        <w:wordWrap/>
        <w:overflowPunct w:val="0"/>
        <w:topLinePunct/>
        <w:autoSpaceDE/>
        <w:autoSpaceDN/>
        <w:bidi w:val="0"/>
        <w:adjustRightInd w:val="0"/>
        <w:snapToGrid/>
        <w:spacing w:line="560" w:lineRule="exact"/>
        <w:ind w:firstLine="632" w:firstLineChars="200"/>
        <w:textAlignment w:val="auto"/>
        <w:rPr>
          <w:rFonts w:hint="default"/>
          <w:lang w:val="en-US" w:eastAsia="zh-CN"/>
        </w:rPr>
      </w:pPr>
      <w:r>
        <w:rPr>
          <w:rFonts w:hint="eastAsia" w:ascii="仿宋_GB2312" w:hAnsi="宋体" w:cs="方正仿宋_GBK"/>
          <w:b w:val="0"/>
          <w:bCs w:val="0"/>
          <w:sz w:val="32"/>
          <w:szCs w:val="32"/>
          <w:lang w:val="en-US" w:eastAsia="zh-CN"/>
        </w:rPr>
        <w:t>3.</w:t>
      </w:r>
      <w:r>
        <w:rPr>
          <w:rFonts w:hint="eastAsia" w:ascii="仿宋_GB2312" w:hAnsi="宋体" w:eastAsia="仿宋_GB2312" w:cs="方正仿宋_GBK"/>
          <w:b w:val="0"/>
          <w:bCs w:val="0"/>
          <w:sz w:val="32"/>
          <w:szCs w:val="32"/>
        </w:rPr>
        <w:t>点击“</w:t>
      </w:r>
      <w:r>
        <w:rPr>
          <w:rFonts w:hint="eastAsia" w:ascii="仿宋_GB2312" w:hAnsi="宋体" w:cs="方正仿宋_GBK"/>
          <w:b w:val="0"/>
          <w:bCs w:val="0"/>
          <w:sz w:val="32"/>
          <w:szCs w:val="32"/>
          <w:lang w:val="en-US" w:eastAsia="zh-CN"/>
        </w:rPr>
        <w:t>服务</w:t>
      </w:r>
      <w:r>
        <w:rPr>
          <w:rFonts w:hint="eastAsia" w:ascii="仿宋_GB2312" w:hAnsi="宋体" w:eastAsia="仿宋_GB2312" w:cs="方正仿宋_GBK"/>
          <w:b w:val="0"/>
          <w:bCs w:val="0"/>
          <w:sz w:val="32"/>
          <w:szCs w:val="32"/>
        </w:rPr>
        <w:t>”菜单下“药品耗材信息查询”栏目进入查询页面</w:t>
      </w:r>
      <w:r>
        <w:rPr>
          <w:rFonts w:hint="eastAsia" w:ascii="仿宋_GB2312" w:hAnsi="宋体" w:cs="方正仿宋_GBK"/>
          <w:b w:val="0"/>
          <w:bCs w:val="0"/>
          <w:sz w:val="32"/>
          <w:szCs w:val="32"/>
          <w:lang w:eastAsia="zh-CN"/>
        </w:rPr>
        <w:t>，</w:t>
      </w:r>
      <w:r>
        <w:rPr>
          <w:rFonts w:hint="eastAsia" w:ascii="仿宋_GB2312" w:hAnsi="仿宋_GB2312" w:cs="仿宋_GB2312"/>
          <w:b w:val="0"/>
          <w:bCs w:val="0"/>
          <w:sz w:val="32"/>
          <w:szCs w:val="32"/>
          <w:lang w:val="en-US" w:eastAsia="zh-CN"/>
        </w:rPr>
        <w:t>根</w:t>
      </w:r>
      <w:r>
        <w:rPr>
          <w:rFonts w:hint="eastAsia" w:ascii="仿宋_GB2312" w:hAnsi="宋体" w:cs="方正仿宋_GBK"/>
          <w:b w:val="0"/>
          <w:bCs w:val="0"/>
          <w:sz w:val="32"/>
          <w:szCs w:val="32"/>
          <w:lang w:val="en-US" w:eastAsia="zh-CN"/>
        </w:rPr>
        <w:t>选择查询</w:t>
      </w:r>
      <w:r>
        <w:rPr>
          <w:rFonts w:hint="eastAsia" w:ascii="仿宋_GB2312" w:hAnsi="仿宋_GB2312" w:cs="仿宋_GB2312"/>
          <w:b w:val="0"/>
          <w:bCs w:val="0"/>
          <w:sz w:val="32"/>
          <w:szCs w:val="32"/>
          <w:lang w:val="en-US" w:eastAsia="zh-CN"/>
        </w:rPr>
        <w:t>分类并</w:t>
      </w:r>
      <w:r>
        <w:rPr>
          <w:rFonts w:hint="eastAsia" w:ascii="仿宋_GB2312" w:hAnsi="宋体" w:eastAsia="仿宋_GB2312" w:cs="方正仿宋_GBK"/>
          <w:b w:val="0"/>
          <w:bCs w:val="0"/>
          <w:sz w:val="32"/>
          <w:szCs w:val="32"/>
        </w:rPr>
        <w:t>输入查询信息，可查询</w:t>
      </w:r>
      <w:r>
        <w:rPr>
          <w:rFonts w:hint="eastAsia" w:ascii="仿宋_GB2312" w:hAnsi="宋体" w:cs="方正仿宋_GBK"/>
          <w:b w:val="0"/>
          <w:bCs w:val="0"/>
          <w:sz w:val="32"/>
          <w:szCs w:val="32"/>
          <w:lang w:val="en-US" w:eastAsia="zh-CN"/>
        </w:rPr>
        <w:t>相关产品</w:t>
      </w:r>
      <w:r>
        <w:rPr>
          <w:rFonts w:hint="eastAsia" w:ascii="仿宋_GB2312" w:hAnsi="宋体" w:eastAsia="仿宋_GB2312" w:cs="方正仿宋_GBK"/>
          <w:b w:val="0"/>
          <w:bCs w:val="0"/>
          <w:sz w:val="32"/>
          <w:szCs w:val="32"/>
        </w:rPr>
        <w:t>信息。</w:t>
      </w:r>
    </w:p>
    <w:p>
      <w:pPr>
        <w:pStyle w:val="2"/>
        <w:rPr>
          <w:rFonts w:hint="default"/>
          <w:lang w:val="en-US" w:eastAsia="zh-CN"/>
        </w:rPr>
      </w:pPr>
      <w:r>
        <w:rPr>
          <w:rFonts w:hint="eastAsia"/>
          <w:lang w:val="en-US" w:eastAsia="zh-CN"/>
        </w:rPr>
        <w:t>方式三：</w:t>
      </w:r>
    </w:p>
    <w:p>
      <w:pPr>
        <w:keepNext w:val="0"/>
        <w:keepLines w:val="0"/>
        <w:pageBreakBefore w:val="0"/>
        <w:widowControl w:val="0"/>
        <w:kinsoku/>
        <w:wordWrap/>
        <w:overflowPunct w:val="0"/>
        <w:topLinePunct/>
        <w:autoSpaceDE/>
        <w:autoSpaceDN/>
        <w:bidi w:val="0"/>
        <w:adjustRightInd w:val="0"/>
        <w:snapToGrid/>
        <w:spacing w:line="560" w:lineRule="exact"/>
        <w:ind w:firstLine="632" w:firstLineChars="200"/>
        <w:textAlignment w:val="auto"/>
        <w:rPr>
          <w:rFonts w:hint="eastAsia" w:ascii="仿宋_GB2312" w:hAnsi="宋体" w:cs="方正仿宋_GBK"/>
          <w:b w:val="0"/>
          <w:bCs w:val="0"/>
          <w:sz w:val="32"/>
          <w:szCs w:val="32"/>
          <w:lang w:eastAsia="zh-CN"/>
        </w:rPr>
      </w:pPr>
      <w:r>
        <w:rPr>
          <w:rFonts w:hint="eastAsia" w:ascii="仿宋_GB2312" w:hAnsi="宋体" w:cs="方正仿宋_GBK"/>
          <w:sz w:val="32"/>
          <w:szCs w:val="32"/>
          <w:lang w:val="en-US" w:eastAsia="zh-CN"/>
        </w:rPr>
        <w:t>1.关注“甘肃省医疗保障局”微信公众号，</w:t>
      </w:r>
      <w:r>
        <w:rPr>
          <w:rFonts w:hint="eastAsia" w:ascii="仿宋_GB2312" w:hAnsi="宋体" w:eastAsia="仿宋_GB2312" w:cs="方正仿宋_GBK"/>
          <w:b w:val="0"/>
          <w:bCs w:val="0"/>
          <w:sz w:val="32"/>
          <w:szCs w:val="32"/>
        </w:rPr>
        <w:t>点击“</w:t>
      </w:r>
      <w:r>
        <w:rPr>
          <w:rFonts w:hint="eastAsia" w:ascii="仿宋_GB2312" w:hAnsi="宋体" w:cs="方正仿宋_GBK"/>
          <w:b w:val="0"/>
          <w:bCs w:val="0"/>
          <w:sz w:val="32"/>
          <w:szCs w:val="32"/>
          <w:lang w:val="en-US" w:eastAsia="zh-CN"/>
        </w:rPr>
        <w:t>服务</w:t>
      </w:r>
      <w:r>
        <w:rPr>
          <w:rFonts w:hint="eastAsia" w:ascii="仿宋_GB2312" w:hAnsi="宋体" w:eastAsia="仿宋_GB2312" w:cs="方正仿宋_GBK"/>
          <w:b w:val="0"/>
          <w:bCs w:val="0"/>
          <w:sz w:val="32"/>
          <w:szCs w:val="32"/>
        </w:rPr>
        <w:t>”菜单下</w:t>
      </w:r>
      <w:r>
        <w:rPr>
          <w:rFonts w:hint="eastAsia" w:ascii="仿宋_GB2312" w:hAnsi="宋体" w:cs="方正仿宋_GBK"/>
          <w:b w:val="0"/>
          <w:bCs w:val="0"/>
          <w:sz w:val="32"/>
          <w:szCs w:val="32"/>
          <w:lang w:eastAsia="zh-CN"/>
        </w:rPr>
        <w:t>的</w:t>
      </w:r>
      <w:r>
        <w:rPr>
          <w:rFonts w:hint="eastAsia" w:ascii="仿宋_GB2312" w:hAnsi="宋体" w:eastAsia="仿宋_GB2312" w:cs="方正仿宋_GBK"/>
          <w:b w:val="0"/>
          <w:bCs w:val="0"/>
          <w:sz w:val="32"/>
          <w:szCs w:val="32"/>
        </w:rPr>
        <w:t>“药品耗材信息查询”栏目</w:t>
      </w:r>
      <w:r>
        <w:rPr>
          <w:rFonts w:hint="eastAsia" w:ascii="仿宋_GB2312" w:hAnsi="宋体" w:cs="方正仿宋_GBK"/>
          <w:b w:val="0"/>
          <w:bCs w:val="0"/>
          <w:sz w:val="32"/>
          <w:szCs w:val="32"/>
          <w:lang w:eastAsia="zh-CN"/>
        </w:rPr>
        <w:t>；</w:t>
      </w:r>
    </w:p>
    <w:p>
      <w:pPr>
        <w:keepNext w:val="0"/>
        <w:keepLines w:val="0"/>
        <w:pageBreakBefore w:val="0"/>
        <w:widowControl w:val="0"/>
        <w:kinsoku/>
        <w:wordWrap/>
        <w:overflowPunct w:val="0"/>
        <w:topLinePunct/>
        <w:autoSpaceDE/>
        <w:autoSpaceDN/>
        <w:bidi w:val="0"/>
        <w:adjustRightInd w:val="0"/>
        <w:snapToGrid/>
        <w:spacing w:line="560" w:lineRule="exact"/>
        <w:ind w:firstLine="632" w:firstLineChars="200"/>
        <w:textAlignment w:val="auto"/>
        <w:rPr>
          <w:rFonts w:hint="eastAsia" w:ascii="仿宋_GB2312" w:hAnsi="宋体" w:cs="方正仿宋_GBK"/>
          <w:b w:val="0"/>
          <w:bCs w:val="0"/>
          <w:sz w:val="32"/>
          <w:szCs w:val="32"/>
          <w:lang w:eastAsia="zh-CN"/>
        </w:rPr>
      </w:pPr>
      <w:r>
        <w:rPr>
          <w:rFonts w:hint="eastAsia" w:ascii="仿宋_GB2312" w:hAnsi="宋体" w:cs="方正仿宋_GBK"/>
          <w:b w:val="0"/>
          <w:bCs w:val="0"/>
          <w:sz w:val="32"/>
          <w:szCs w:val="32"/>
          <w:lang w:val="en-US" w:eastAsia="zh-CN"/>
        </w:rPr>
        <w:t>2.通过“授权登录”或者“账号登录”方式登录后点击“服务”菜单下的</w:t>
      </w:r>
      <w:r>
        <w:rPr>
          <w:rFonts w:hint="eastAsia" w:ascii="仿宋_GB2312" w:hAnsi="宋体" w:eastAsia="仿宋_GB2312" w:cs="方正仿宋_GBK"/>
          <w:b w:val="0"/>
          <w:bCs w:val="0"/>
          <w:sz w:val="32"/>
          <w:szCs w:val="32"/>
        </w:rPr>
        <w:t>“药品耗材信息查询”栏目</w:t>
      </w:r>
      <w:r>
        <w:rPr>
          <w:rFonts w:hint="eastAsia" w:ascii="仿宋_GB2312" w:hAnsi="宋体" w:cs="方正仿宋_GBK"/>
          <w:b w:val="0"/>
          <w:bCs w:val="0"/>
          <w:sz w:val="32"/>
          <w:szCs w:val="32"/>
          <w:lang w:eastAsia="zh-CN"/>
        </w:rPr>
        <w:t>；</w:t>
      </w:r>
    </w:p>
    <w:p>
      <w:pPr>
        <w:pStyle w:val="2"/>
        <w:rPr>
          <w:rFonts w:ascii="仿宋_GB2312" w:eastAsia="仿宋_GB2312" w:cs="方正仿宋_GBK"/>
          <w:sz w:val="32"/>
          <w:szCs w:val="32"/>
        </w:rPr>
      </w:pPr>
      <w:r>
        <w:rPr>
          <w:rFonts w:hint="eastAsia" w:ascii="仿宋_GB2312" w:hAnsi="宋体" w:cs="方正仿宋_GBK"/>
          <w:b w:val="0"/>
          <w:bCs w:val="0"/>
          <w:sz w:val="32"/>
          <w:szCs w:val="32"/>
          <w:lang w:val="en-US" w:eastAsia="zh-CN"/>
        </w:rPr>
        <w:t>3.选择查询</w:t>
      </w:r>
      <w:r>
        <w:rPr>
          <w:rFonts w:hint="eastAsia" w:ascii="仿宋_GB2312" w:hAnsi="仿宋_GB2312" w:cs="仿宋_GB2312"/>
          <w:b w:val="0"/>
          <w:bCs w:val="0"/>
          <w:sz w:val="32"/>
          <w:szCs w:val="32"/>
          <w:lang w:val="en-US" w:eastAsia="zh-CN"/>
        </w:rPr>
        <w:t>分类并</w:t>
      </w:r>
      <w:r>
        <w:rPr>
          <w:rFonts w:hint="eastAsia" w:ascii="仿宋_GB2312" w:hAnsi="宋体" w:eastAsia="仿宋_GB2312" w:cs="方正仿宋_GBK"/>
          <w:b w:val="0"/>
          <w:bCs w:val="0"/>
          <w:sz w:val="32"/>
          <w:szCs w:val="32"/>
        </w:rPr>
        <w:t>输入查询信息，可查询</w:t>
      </w:r>
      <w:r>
        <w:rPr>
          <w:rFonts w:hint="eastAsia" w:ascii="仿宋_GB2312" w:hAnsi="宋体" w:cs="方正仿宋_GBK"/>
          <w:b w:val="0"/>
          <w:bCs w:val="0"/>
          <w:sz w:val="32"/>
          <w:szCs w:val="32"/>
          <w:lang w:val="en-US" w:eastAsia="zh-CN"/>
        </w:rPr>
        <w:t>相关产品</w:t>
      </w:r>
      <w:r>
        <w:rPr>
          <w:rFonts w:hint="eastAsia" w:ascii="仿宋_GB2312" w:hAnsi="宋体" w:eastAsia="仿宋_GB2312" w:cs="方正仿宋_GBK"/>
          <w:b w:val="0"/>
          <w:bCs w:val="0"/>
          <w:sz w:val="32"/>
          <w:szCs w:val="32"/>
        </w:rPr>
        <w:t>信息。</w:t>
      </w:r>
      <w:r>
        <w:rPr>
          <w:rFonts w:hint="eastAsia" w:ascii="仿宋_GB2312" w:hAnsi="宋体" w:eastAsia="仿宋_GB2312" w:cs="方正仿宋_GBK"/>
          <w:sz w:val="32"/>
          <w:szCs w:val="32"/>
        </w:rPr>
        <w:softHyphen/>
      </w:r>
    </w:p>
    <w:p>
      <w:pPr>
        <w:spacing w:line="579" w:lineRule="exact"/>
        <w:ind w:firstLine="632" w:firstLineChars="200"/>
      </w:pPr>
      <w:r>
        <w:t>【注意事项】</w:t>
      </w:r>
    </w:p>
    <w:p>
      <w:pPr>
        <w:spacing w:line="579" w:lineRule="exact"/>
        <w:ind w:firstLine="632" w:firstLineChars="200"/>
      </w:pPr>
      <w:r>
        <w:t>查询结果</w:t>
      </w:r>
      <w:r>
        <w:rPr>
          <w:rFonts w:hint="eastAsia"/>
          <w:lang w:val="en-US" w:eastAsia="zh-CN"/>
        </w:rPr>
        <w:t>仅</w:t>
      </w:r>
      <w:r>
        <w:t>显示</w:t>
      </w:r>
      <w:r>
        <w:rPr>
          <w:rFonts w:hint="eastAsia"/>
          <w:lang w:eastAsia="zh-CN"/>
        </w:rPr>
        <w:t>甘肃省</w:t>
      </w:r>
      <w:r>
        <w:t>有效挂网的产品信息。</w:t>
      </w:r>
    </w:p>
    <w:p>
      <w:pPr>
        <w:spacing w:line="579" w:lineRule="exact"/>
        <w:ind w:firstLine="632" w:firstLineChars="200"/>
        <w:outlineLvl w:val="1"/>
        <w:rPr>
          <w:rFonts w:eastAsia="黑体"/>
        </w:rPr>
      </w:pPr>
      <w:bookmarkStart w:id="44" w:name="_Toc141891240"/>
      <w:bookmarkStart w:id="45" w:name="_Toc141975689"/>
      <w:r>
        <w:rPr>
          <w:rFonts w:eastAsia="黑体"/>
        </w:rPr>
        <w:t>5.2</w:t>
      </w:r>
      <w:r>
        <w:rPr>
          <w:rFonts w:hint="eastAsia" w:eastAsia="黑体"/>
        </w:rPr>
        <w:t>企业</w:t>
      </w:r>
      <w:r>
        <w:rPr>
          <w:rFonts w:eastAsia="黑体"/>
        </w:rPr>
        <w:t>信用</w:t>
      </w:r>
      <w:r>
        <w:rPr>
          <w:rFonts w:hint="eastAsia" w:eastAsia="黑体"/>
        </w:rPr>
        <w:t>查询</w:t>
      </w:r>
      <w:bookmarkEnd w:id="44"/>
      <w:bookmarkEnd w:id="45"/>
    </w:p>
    <w:p>
      <w:pPr>
        <w:spacing w:line="579" w:lineRule="exact"/>
        <w:ind w:firstLine="632" w:firstLineChars="200"/>
      </w:pPr>
      <w:r>
        <w:t>【业务描述】</w:t>
      </w:r>
    </w:p>
    <w:p>
      <w:pPr>
        <w:spacing w:line="579" w:lineRule="exact"/>
        <w:ind w:firstLine="632" w:firstLineChars="200"/>
      </w:pPr>
      <w:r>
        <w:t>医药</w:t>
      </w:r>
      <w:r>
        <w:rPr>
          <w:rFonts w:hint="eastAsia"/>
        </w:rPr>
        <w:t>企业</w:t>
      </w:r>
      <w:r>
        <w:t>自主查询本企业信用。</w:t>
      </w:r>
    </w:p>
    <w:p>
      <w:pPr>
        <w:spacing w:line="579" w:lineRule="exact"/>
        <w:ind w:firstLine="632" w:firstLineChars="200"/>
      </w:pPr>
      <w:r>
        <w:t>【办理</w:t>
      </w:r>
      <w:r>
        <w:rPr>
          <w:rFonts w:hint="eastAsia"/>
          <w:lang w:eastAsia="zh-CN"/>
        </w:rPr>
        <w:t>方式</w:t>
      </w:r>
      <w:r>
        <w:t>】</w:t>
      </w:r>
    </w:p>
    <w:p>
      <w:pPr>
        <w:spacing w:line="579" w:lineRule="exact"/>
        <w:ind w:firstLine="632" w:firstLineChars="200"/>
      </w:pPr>
      <w:r>
        <w:t>通过</w:t>
      </w:r>
      <w:r>
        <w:rPr>
          <w:rFonts w:hint="eastAsia"/>
          <w:lang w:eastAsia="zh-CN"/>
        </w:rPr>
        <w:t>招采子系统</w:t>
      </w:r>
      <w:r>
        <w:t>线上办理。</w:t>
      </w:r>
    </w:p>
    <w:p>
      <w:pPr>
        <w:spacing w:line="579" w:lineRule="exact"/>
        <w:ind w:firstLine="632" w:firstLineChars="200"/>
      </w:pPr>
      <w:r>
        <w:t>【办理时间】</w:t>
      </w:r>
    </w:p>
    <w:p>
      <w:pPr>
        <w:spacing w:line="579" w:lineRule="exact"/>
        <w:ind w:firstLine="632" w:firstLineChars="200"/>
      </w:pPr>
      <w:r>
        <w:t>即时办理</w:t>
      </w:r>
    </w:p>
    <w:p>
      <w:pPr>
        <w:spacing w:line="579" w:lineRule="exact"/>
        <w:ind w:firstLine="632" w:firstLineChars="200"/>
      </w:pPr>
      <w:r>
        <w:t>【联系电话】</w:t>
      </w:r>
    </w:p>
    <w:p>
      <w:pPr>
        <w:numPr>
          <w:ilvl w:val="0"/>
          <w:numId w:val="0"/>
        </w:numPr>
        <w:overflowPunct w:val="0"/>
        <w:topLinePunct/>
        <w:adjustRightInd w:val="0"/>
        <w:spacing w:line="560" w:lineRule="exact"/>
        <w:ind w:firstLine="632" w:firstLineChars="200"/>
        <w:rPr>
          <w:rFonts w:hint="eastAsia"/>
          <w:lang w:val="en" w:eastAsia="zh-CN"/>
        </w:rPr>
      </w:pPr>
      <w:r>
        <w:rPr>
          <w:lang w:val="en"/>
        </w:rPr>
        <w:t>药品业务：</w:t>
      </w:r>
      <w:r>
        <w:rPr>
          <w:rFonts w:hint="eastAsia" w:ascii="仿宋_GB2312" w:hAnsi="仿宋_GB2312" w:eastAsia="仿宋_GB2312" w:cs="仿宋_GB2312"/>
          <w:bCs/>
          <w:sz w:val="32"/>
          <w:szCs w:val="32"/>
          <w:lang w:val="en-US" w:eastAsia="zh-CN"/>
        </w:rPr>
        <w:t>0931-</w:t>
      </w:r>
      <w:r>
        <w:rPr>
          <w:rFonts w:hint="eastAsia" w:ascii="仿宋_GB2312" w:hAnsi="仿宋_GB2312" w:cs="仿宋_GB2312"/>
          <w:bCs/>
          <w:sz w:val="32"/>
          <w:szCs w:val="32"/>
          <w:lang w:val="en-US" w:eastAsia="zh-CN"/>
        </w:rPr>
        <w:t>2909383、290926</w:t>
      </w:r>
      <w:r>
        <w:rPr>
          <w:rFonts w:hint="eastAsia" w:ascii="仿宋_GB2312" w:hAnsi="仿宋_GB2312" w:eastAsia="仿宋_GB2312" w:cs="仿宋_GB2312"/>
          <w:bCs/>
          <w:sz w:val="32"/>
          <w:szCs w:val="32"/>
          <w:lang w:val="en-US" w:eastAsia="zh-CN"/>
        </w:rPr>
        <w:t>5</w:t>
      </w:r>
      <w:r>
        <w:rPr>
          <w:rFonts w:hint="eastAsia"/>
          <w:lang w:val="en" w:eastAsia="zh-CN"/>
        </w:rPr>
        <w:t>；</w:t>
      </w:r>
    </w:p>
    <w:p>
      <w:pPr>
        <w:numPr>
          <w:ilvl w:val="0"/>
          <w:numId w:val="0"/>
        </w:numPr>
        <w:overflowPunct w:val="0"/>
        <w:topLinePunct/>
        <w:adjustRightInd w:val="0"/>
        <w:spacing w:line="560" w:lineRule="exact"/>
        <w:ind w:firstLine="632" w:firstLineChars="200"/>
      </w:pPr>
      <w:r>
        <w:rPr>
          <w:rFonts w:hint="default"/>
          <w:lang w:val="en"/>
        </w:rPr>
        <w:t>耗材业务：</w:t>
      </w:r>
      <w:r>
        <w:rPr>
          <w:rFonts w:hint="default" w:ascii="仿宋_GB2312" w:hAnsi="仿宋_GB2312" w:eastAsia="仿宋_GB2312" w:cs="仿宋_GB2312"/>
          <w:sz w:val="32"/>
          <w:szCs w:val="32"/>
          <w:lang w:val="en-US" w:eastAsia="zh-CN"/>
        </w:rPr>
        <w:t>0931-</w:t>
      </w:r>
      <w:r>
        <w:rPr>
          <w:rFonts w:hint="eastAsia" w:ascii="仿宋_GB2312" w:hAnsi="仿宋_GB2312" w:cs="仿宋_GB2312"/>
          <w:sz w:val="32"/>
          <w:szCs w:val="32"/>
          <w:lang w:val="en-US" w:eastAsia="zh-CN"/>
        </w:rPr>
        <w:t>2909192、2909280</w:t>
      </w:r>
      <w:r>
        <w:rPr>
          <w:rFonts w:hint="default"/>
          <w:lang w:val="en"/>
        </w:rPr>
        <w:t>。</w:t>
      </w:r>
    </w:p>
    <w:p>
      <w:pPr>
        <w:spacing w:line="579" w:lineRule="exact"/>
        <w:ind w:firstLine="632" w:firstLineChars="200"/>
      </w:pPr>
      <w:r>
        <w:t>【办理流程】</w:t>
      </w:r>
    </w:p>
    <w:p>
      <w:pPr>
        <w:keepNext w:val="0"/>
        <w:keepLines w:val="0"/>
        <w:pageBreakBefore w:val="0"/>
        <w:widowControl w:val="0"/>
        <w:numPr>
          <w:ilvl w:val="0"/>
          <w:numId w:val="0"/>
        </w:numPr>
        <w:kinsoku/>
        <w:overflowPunct w:val="0"/>
        <w:topLinePunct/>
        <w:autoSpaceDE/>
        <w:autoSpaceDN/>
        <w:bidi w:val="0"/>
        <w:adjustRightInd w:val="0"/>
        <w:snapToGrid/>
        <w:spacing w:line="560" w:lineRule="exact"/>
        <w:ind w:firstLine="632" w:firstLineChars="200"/>
        <w:textAlignment w:val="auto"/>
        <w:rPr>
          <w:rFonts w:hint="eastAsia" w:ascii="仿宋_GB2312" w:hAnsi="宋体" w:eastAsia="仿宋_GB2312" w:cs="方正仿宋_GBK"/>
          <w:b w:val="0"/>
          <w:bCs w:val="0"/>
          <w:sz w:val="32"/>
          <w:szCs w:val="32"/>
          <w:lang w:eastAsia="zh-CN"/>
        </w:rPr>
      </w:pPr>
      <w:r>
        <w:rPr>
          <w:rFonts w:hint="eastAsia" w:ascii="仿宋_GB2312" w:hAnsi="宋体" w:eastAsia="仿宋_GB2312" w:cs="方正仿宋_GBK"/>
          <w:b w:val="0"/>
          <w:bCs w:val="0"/>
          <w:sz w:val="32"/>
          <w:szCs w:val="32"/>
          <w:lang w:val="en-US" w:eastAsia="zh-CN"/>
        </w:rPr>
        <w:t>1.</w:t>
      </w:r>
      <w:r>
        <w:rPr>
          <w:rFonts w:hint="eastAsia" w:ascii="仿宋_GB2312" w:hAnsi="宋体" w:eastAsia="仿宋_GB2312" w:cs="方正仿宋_GBK"/>
          <w:b w:val="0"/>
          <w:bCs w:val="0"/>
          <w:sz w:val="32"/>
          <w:szCs w:val="32"/>
        </w:rPr>
        <w:t>企业登录“</w:t>
      </w:r>
      <w:r>
        <w:rPr>
          <w:rFonts w:hint="eastAsia" w:ascii="仿宋_GB2312" w:hAnsi="宋体" w:cs="方正仿宋_GBK"/>
          <w:b w:val="0"/>
          <w:bCs w:val="0"/>
          <w:sz w:val="32"/>
          <w:szCs w:val="32"/>
          <w:lang w:eastAsia="zh-CN"/>
        </w:rPr>
        <w:t>招采子系统</w:t>
      </w:r>
      <w:r>
        <w:rPr>
          <w:rFonts w:hint="eastAsia" w:ascii="仿宋_GB2312" w:hAnsi="宋体" w:eastAsia="仿宋_GB2312" w:cs="方正仿宋_GBK"/>
          <w:b w:val="0"/>
          <w:bCs w:val="0"/>
          <w:sz w:val="32"/>
          <w:szCs w:val="32"/>
        </w:rPr>
        <w:t>”</w:t>
      </w:r>
      <w:r>
        <w:rPr>
          <w:rFonts w:hint="eastAsia" w:ascii="仿宋_GB2312" w:hAnsi="宋体" w:eastAsia="仿宋_GB2312" w:cs="方正仿宋_GBK"/>
          <w:b w:val="0"/>
          <w:bCs w:val="0"/>
          <w:sz w:val="32"/>
          <w:szCs w:val="32"/>
          <w:lang w:eastAsia="zh-CN"/>
        </w:rPr>
        <w:t>；</w:t>
      </w:r>
    </w:p>
    <w:p>
      <w:pPr>
        <w:keepNext w:val="0"/>
        <w:keepLines w:val="0"/>
        <w:pageBreakBefore w:val="0"/>
        <w:widowControl w:val="0"/>
        <w:kinsoku/>
        <w:overflowPunct w:val="0"/>
        <w:topLinePunct/>
        <w:autoSpaceDE/>
        <w:autoSpaceDN/>
        <w:bidi w:val="0"/>
        <w:adjustRightInd w:val="0"/>
        <w:snapToGrid/>
        <w:spacing w:line="560" w:lineRule="exact"/>
        <w:ind w:firstLine="632" w:firstLineChars="200"/>
        <w:textAlignment w:val="auto"/>
        <w:rPr>
          <w:rFonts w:hint="eastAsia" w:ascii="仿宋_GB2312" w:hAnsi="宋体" w:eastAsia="仿宋_GB2312" w:cs="方正仿宋_GBK"/>
          <w:b w:val="0"/>
          <w:bCs w:val="0"/>
          <w:sz w:val="32"/>
          <w:szCs w:val="32"/>
          <w:lang w:eastAsia="zh-CN"/>
        </w:rPr>
      </w:pPr>
      <w:r>
        <w:rPr>
          <w:rFonts w:hint="eastAsia" w:ascii="仿宋_GB2312" w:hAnsi="宋体" w:eastAsia="仿宋_GB2312" w:cs="方正仿宋_GBK"/>
          <w:b w:val="0"/>
          <w:bCs w:val="0"/>
          <w:sz w:val="32"/>
          <w:szCs w:val="32"/>
          <w:lang w:val="en-US" w:eastAsia="zh-CN"/>
        </w:rPr>
        <w:t>2.</w:t>
      </w:r>
      <w:r>
        <w:rPr>
          <w:rFonts w:hint="eastAsia" w:ascii="仿宋_GB2312" w:hAnsi="宋体" w:eastAsia="仿宋_GB2312" w:cs="方正仿宋_GBK"/>
          <w:b w:val="0"/>
          <w:bCs w:val="0"/>
          <w:sz w:val="32"/>
          <w:szCs w:val="32"/>
        </w:rPr>
        <w:t>选择“药品</w:t>
      </w:r>
      <w:r>
        <w:rPr>
          <w:rFonts w:hint="eastAsia" w:ascii="仿宋_GB2312" w:hAnsi="宋体" w:cs="方正仿宋_GBK"/>
          <w:b w:val="0"/>
          <w:bCs w:val="0"/>
          <w:sz w:val="32"/>
          <w:szCs w:val="32"/>
          <w:lang w:eastAsia="zh-CN"/>
        </w:rPr>
        <w:t>、耗材</w:t>
      </w:r>
      <w:r>
        <w:rPr>
          <w:rFonts w:hint="eastAsia" w:ascii="仿宋_GB2312" w:hAnsi="宋体" w:eastAsia="仿宋_GB2312" w:cs="方正仿宋_GBK"/>
          <w:b w:val="0"/>
          <w:bCs w:val="0"/>
          <w:sz w:val="32"/>
          <w:szCs w:val="32"/>
        </w:rPr>
        <w:t>交易结算”功能模块</w:t>
      </w:r>
      <w:r>
        <w:rPr>
          <w:rFonts w:hint="eastAsia" w:ascii="仿宋_GB2312" w:hAnsi="宋体" w:eastAsia="仿宋_GB2312" w:cs="方正仿宋_GBK"/>
          <w:b w:val="0"/>
          <w:bCs w:val="0"/>
          <w:sz w:val="32"/>
          <w:szCs w:val="32"/>
          <w:lang w:eastAsia="zh-CN"/>
        </w:rPr>
        <w:t>；</w:t>
      </w:r>
    </w:p>
    <w:p>
      <w:pPr>
        <w:overflowPunct w:val="0"/>
        <w:topLinePunct/>
        <w:adjustRightInd w:val="0"/>
        <w:spacing w:line="560" w:lineRule="exact"/>
        <w:ind w:firstLine="632" w:firstLineChars="200"/>
      </w:pPr>
      <w:r>
        <w:rPr>
          <w:rFonts w:hint="eastAsia" w:ascii="仿宋_GB2312" w:hAnsi="宋体" w:eastAsia="仿宋_GB2312" w:cs="方正仿宋_GBK"/>
          <w:b w:val="0"/>
          <w:bCs w:val="0"/>
          <w:sz w:val="32"/>
          <w:szCs w:val="32"/>
          <w:lang w:val="en-US" w:eastAsia="zh-CN"/>
        </w:rPr>
        <w:t>3.</w:t>
      </w:r>
      <w:r>
        <w:rPr>
          <w:rFonts w:hint="eastAsia" w:ascii="仿宋_GB2312" w:hAnsi="宋体" w:eastAsia="仿宋_GB2312" w:cs="方正仿宋_GBK"/>
          <w:b w:val="0"/>
          <w:bCs w:val="0"/>
          <w:sz w:val="32"/>
          <w:szCs w:val="32"/>
        </w:rPr>
        <w:t>点击菜单功能【信用管理-企业信用信息查询】，即可查看到本企业的信用信息。</w:t>
      </w:r>
    </w:p>
    <w:p>
      <w:pPr>
        <w:spacing w:line="579" w:lineRule="exact"/>
        <w:ind w:firstLine="632" w:firstLineChars="200"/>
      </w:pPr>
      <w:r>
        <w:t>【注意事项】</w:t>
      </w:r>
    </w:p>
    <w:p>
      <w:pPr>
        <w:spacing w:line="579" w:lineRule="exact"/>
        <w:ind w:firstLine="632" w:firstLineChars="200"/>
      </w:pPr>
      <w:r>
        <w:t>信用状态查询结果依据各省正式发布的相关文件进行认定，评级结果仅适用于认定省范围内。</w:t>
      </w:r>
    </w:p>
    <w:p>
      <w:pPr>
        <w:spacing w:line="579" w:lineRule="exact"/>
        <w:ind w:firstLine="632" w:firstLineChars="200"/>
      </w:pPr>
    </w:p>
    <w:p>
      <w:pPr>
        <w:spacing w:line="579" w:lineRule="exact"/>
        <w:ind w:firstLine="632" w:firstLineChars="200"/>
      </w:pPr>
      <w:r>
        <w:rPr>
          <w:rFonts w:hint="eastAsia"/>
        </w:rPr>
        <w:t>附</w:t>
      </w:r>
      <w:r>
        <w:rPr>
          <w:rFonts w:hint="eastAsia"/>
          <w:lang w:eastAsia="zh-CN"/>
        </w:rPr>
        <w:t>件</w:t>
      </w:r>
      <w:r>
        <w:rPr>
          <w:rFonts w:hint="eastAsia"/>
        </w:rPr>
        <w:t>：1</w:t>
      </w:r>
      <w:r>
        <w:t>.</w:t>
      </w:r>
      <w:r>
        <w:rPr>
          <w:rFonts w:hint="eastAsia"/>
        </w:rPr>
        <w:t>法定代表人授权书</w:t>
      </w:r>
    </w:p>
    <w:p>
      <w:pPr>
        <w:numPr>
          <w:ilvl w:val="0"/>
          <w:numId w:val="0"/>
        </w:numPr>
        <w:spacing w:line="579" w:lineRule="exact"/>
        <w:ind w:left="1592" w:leftChars="0"/>
      </w:pPr>
      <w:r>
        <w:rPr>
          <w:rFonts w:hint="eastAsia"/>
          <w:lang w:val="en-US" w:eastAsia="zh-CN"/>
        </w:rPr>
        <w:t>2.</w:t>
      </w:r>
      <w:r>
        <w:rPr>
          <w:rFonts w:hint="eastAsia"/>
        </w:rPr>
        <w:t>医药企业价格和营销行为信用承诺书</w:t>
      </w:r>
    </w:p>
    <w:p>
      <w:pPr>
        <w:spacing w:line="579" w:lineRule="exact"/>
        <w:ind w:firstLine="632" w:firstLineChars="200"/>
      </w:pPr>
      <w:r>
        <w:rPr>
          <w:rFonts w:hint="eastAsia"/>
        </w:rPr>
        <w:t xml:space="preserve"> </w:t>
      </w:r>
      <w:r>
        <w:t xml:space="preserve">     3.</w:t>
      </w:r>
      <w:r>
        <w:rPr>
          <w:rFonts w:hint="eastAsia"/>
          <w:lang w:eastAsia="zh-CN"/>
        </w:rPr>
        <w:t>招采子系统</w:t>
      </w:r>
      <w:r>
        <w:rPr>
          <w:rFonts w:hint="eastAsia"/>
        </w:rPr>
        <w:t>开通</w:t>
      </w:r>
      <w:r>
        <w:rPr>
          <w:rFonts w:hint="eastAsia"/>
          <w:lang w:eastAsia="zh-CN"/>
        </w:rPr>
        <w:t>（</w:t>
      </w:r>
      <w:r>
        <w:rPr>
          <w:rFonts w:hint="eastAsia"/>
          <w:lang w:val="en-US" w:eastAsia="zh-CN"/>
        </w:rPr>
        <w:t>变更</w:t>
      </w:r>
      <w:r>
        <w:rPr>
          <w:rFonts w:hint="eastAsia"/>
          <w:lang w:eastAsia="zh-CN"/>
        </w:rPr>
        <w:t>）</w:t>
      </w:r>
      <w:r>
        <w:rPr>
          <w:rFonts w:hint="eastAsia"/>
        </w:rPr>
        <w:t>结算账户申请表</w:t>
      </w:r>
    </w:p>
    <w:p>
      <w:pPr>
        <w:spacing w:line="579" w:lineRule="exact"/>
        <w:ind w:firstLine="632" w:firstLineChars="200"/>
      </w:pPr>
      <w:r>
        <w:rPr>
          <w:rFonts w:hint="eastAsia"/>
        </w:rPr>
        <w:t xml:space="preserve"> </w:t>
      </w:r>
      <w:r>
        <w:t xml:space="preserve">     4.</w:t>
      </w:r>
      <w:r>
        <w:rPr>
          <w:rFonts w:hint="eastAsia"/>
          <w:lang w:eastAsia="zh-CN"/>
        </w:rPr>
        <w:t>招采子系统</w:t>
      </w:r>
      <w:r>
        <w:rPr>
          <w:rFonts w:hint="eastAsia"/>
        </w:rPr>
        <w:t>挂网申请表</w:t>
      </w:r>
    </w:p>
    <w:p>
      <w:pPr>
        <w:spacing w:line="579" w:lineRule="exact"/>
        <w:ind w:firstLine="632" w:firstLineChars="200"/>
      </w:pPr>
      <w:r>
        <w:rPr>
          <w:rFonts w:hint="eastAsia"/>
        </w:rPr>
        <w:t xml:space="preserve"> </w:t>
      </w:r>
      <w:r>
        <w:t xml:space="preserve">     5.</w:t>
      </w:r>
      <w:r>
        <w:rPr>
          <w:rFonts w:hint="eastAsia"/>
          <w:lang w:eastAsia="zh-CN"/>
        </w:rPr>
        <w:t>招采子系统</w:t>
      </w:r>
      <w:r>
        <w:rPr>
          <w:rFonts w:hint="eastAsia"/>
        </w:rPr>
        <w:t>绿色通道挂网申请表</w:t>
      </w:r>
    </w:p>
    <w:p>
      <w:pPr>
        <w:spacing w:line="579" w:lineRule="exact"/>
        <w:ind w:firstLine="632" w:firstLineChars="200"/>
      </w:pPr>
      <w:r>
        <w:rPr>
          <w:rFonts w:hint="eastAsia"/>
        </w:rPr>
        <w:t xml:space="preserve"> </w:t>
      </w:r>
      <w:r>
        <w:t xml:space="preserve">     6.</w:t>
      </w:r>
      <w:r>
        <w:rPr>
          <w:rFonts w:hint="eastAsia"/>
          <w:lang w:eastAsia="zh-CN"/>
        </w:rPr>
        <w:t>招采子系统</w:t>
      </w:r>
      <w:r>
        <w:rPr>
          <w:rFonts w:hint="eastAsia"/>
        </w:rPr>
        <w:t>暂停挂网申请表</w:t>
      </w:r>
    </w:p>
    <w:p>
      <w:pPr>
        <w:spacing w:line="579" w:lineRule="exact"/>
        <w:ind w:firstLine="632" w:firstLineChars="200"/>
      </w:pPr>
      <w:r>
        <w:rPr>
          <w:rFonts w:hint="eastAsia"/>
        </w:rPr>
        <w:t xml:space="preserve"> </w:t>
      </w:r>
      <w:r>
        <w:t xml:space="preserve">     7.</w:t>
      </w:r>
      <w:r>
        <w:rPr>
          <w:rFonts w:hint="eastAsia"/>
          <w:lang w:eastAsia="zh-CN"/>
        </w:rPr>
        <w:t>招采子系统</w:t>
      </w:r>
      <w:r>
        <w:rPr>
          <w:rFonts w:hint="eastAsia"/>
        </w:rPr>
        <w:t>恢复挂网申请表</w:t>
      </w:r>
    </w:p>
    <w:p>
      <w:pPr>
        <w:spacing w:line="579" w:lineRule="exact"/>
        <w:ind w:left="1896" w:leftChars="200" w:hanging="1264" w:hangingChars="400"/>
      </w:pPr>
      <w:r>
        <w:rPr>
          <w:rFonts w:hint="eastAsia"/>
        </w:rPr>
        <w:t xml:space="preserve"> </w:t>
      </w:r>
      <w:r>
        <w:t xml:space="preserve">     8.</w:t>
      </w:r>
      <w:r>
        <w:rPr>
          <w:rFonts w:hint="eastAsia"/>
          <w:lang w:eastAsia="zh-CN"/>
        </w:rPr>
        <w:t>招采子系统</w:t>
      </w:r>
      <w:r>
        <w:rPr>
          <w:rFonts w:hint="eastAsia"/>
        </w:rPr>
        <w:t>交易主体信息变更申请表</w:t>
      </w:r>
    </w:p>
    <w:p>
      <w:pPr>
        <w:spacing w:line="579" w:lineRule="exact"/>
        <w:ind w:firstLine="632" w:firstLineChars="200"/>
      </w:pPr>
      <w:r>
        <w:rPr>
          <w:rFonts w:hint="eastAsia"/>
        </w:rPr>
        <w:t xml:space="preserve"> </w:t>
      </w:r>
      <w:r>
        <w:t xml:space="preserve">     9.</w:t>
      </w:r>
      <w:r>
        <w:rPr>
          <w:rFonts w:hint="eastAsia"/>
          <w:lang w:eastAsia="zh-CN"/>
        </w:rPr>
        <w:t>招采子系统</w:t>
      </w:r>
      <w:r>
        <w:rPr>
          <w:rFonts w:hint="eastAsia"/>
        </w:rPr>
        <w:t>调价申请表</w:t>
      </w:r>
    </w:p>
    <w:p>
      <w:pPr>
        <w:spacing w:line="579" w:lineRule="exact"/>
        <w:ind w:left="2212" w:leftChars="200" w:hanging="1580" w:hangingChars="500"/>
        <w:rPr>
          <w:rFonts w:hint="eastAsia"/>
        </w:rPr>
      </w:pPr>
      <w:r>
        <w:rPr>
          <w:rFonts w:hint="eastAsia"/>
        </w:rPr>
        <w:t xml:space="preserve"> </w:t>
      </w:r>
      <w:r>
        <w:t xml:space="preserve">     10.</w:t>
      </w:r>
      <w:r>
        <w:rPr>
          <w:rFonts w:hint="eastAsia"/>
          <w:lang w:eastAsia="zh-CN"/>
        </w:rPr>
        <w:t>招采子系统境外药品耗材</w:t>
      </w:r>
      <w:r>
        <w:rPr>
          <w:rFonts w:hint="eastAsia"/>
        </w:rPr>
        <w:t>代理</w:t>
      </w:r>
      <w:r>
        <w:rPr>
          <w:rFonts w:hint="eastAsia"/>
          <w:lang w:eastAsia="zh-CN"/>
        </w:rPr>
        <w:t>人</w:t>
      </w:r>
      <w:r>
        <w:rPr>
          <w:rFonts w:hint="eastAsia"/>
        </w:rPr>
        <w:t>变更申请表</w:t>
      </w:r>
    </w:p>
    <w:p>
      <w:pPr>
        <w:spacing w:line="579" w:lineRule="exact"/>
        <w:ind w:left="2212" w:leftChars="500" w:hanging="632" w:hangingChars="200"/>
        <w:rPr>
          <w:rFonts w:hint="eastAsia"/>
        </w:rPr>
      </w:pPr>
      <w:r>
        <w:t>1</w:t>
      </w:r>
      <w:r>
        <w:rPr>
          <w:rFonts w:hint="eastAsia"/>
          <w:lang w:val="en-US" w:eastAsia="zh-CN"/>
        </w:rPr>
        <w:t>1</w:t>
      </w:r>
      <w:r>
        <w:t>.</w:t>
      </w:r>
      <w:r>
        <w:rPr>
          <w:rFonts w:hint="eastAsia"/>
          <w:lang w:eastAsia="zh-CN"/>
        </w:rPr>
        <w:t>招采子系统挂网药品目录</w:t>
      </w:r>
      <w:r>
        <w:rPr>
          <w:rFonts w:hint="eastAsia"/>
        </w:rPr>
        <w:t>变更申请表</w:t>
      </w:r>
    </w:p>
    <w:p>
      <w:pPr>
        <w:spacing w:line="579" w:lineRule="exact"/>
        <w:jc w:val="both"/>
        <w:rPr>
          <w:rFonts w:hint="eastAsia" w:ascii="黑体" w:hAnsi="黑体" w:eastAsia="黑体"/>
          <w:sz w:val="32"/>
          <w:szCs w:val="22"/>
          <w:lang w:val="zh-CN"/>
        </w:rPr>
      </w:pPr>
    </w:p>
    <w:p>
      <w:pPr>
        <w:spacing w:line="579" w:lineRule="exact"/>
        <w:jc w:val="both"/>
        <w:rPr>
          <w:rFonts w:hint="eastAsia" w:ascii="黑体" w:hAnsi="黑体" w:eastAsia="黑体"/>
          <w:sz w:val="32"/>
          <w:szCs w:val="22"/>
          <w:lang w:val="zh-CN"/>
        </w:rPr>
      </w:pPr>
    </w:p>
    <w:p>
      <w:pPr>
        <w:spacing w:line="579" w:lineRule="exact"/>
        <w:jc w:val="both"/>
        <w:rPr>
          <w:rFonts w:hint="eastAsia" w:ascii="黑体" w:hAnsi="黑体" w:eastAsia="黑体"/>
          <w:sz w:val="32"/>
          <w:szCs w:val="22"/>
          <w:lang w:val="zh-CN"/>
        </w:rPr>
      </w:pPr>
    </w:p>
    <w:p>
      <w:pPr>
        <w:spacing w:line="579" w:lineRule="exact"/>
        <w:jc w:val="both"/>
        <w:rPr>
          <w:rFonts w:hint="eastAsia" w:ascii="黑体" w:hAnsi="黑体" w:eastAsia="黑体"/>
          <w:sz w:val="32"/>
          <w:szCs w:val="22"/>
          <w:lang w:val="zh-CN"/>
        </w:rPr>
      </w:pPr>
    </w:p>
    <w:p>
      <w:pPr>
        <w:spacing w:line="579" w:lineRule="exact"/>
        <w:jc w:val="both"/>
        <w:rPr>
          <w:rFonts w:hint="eastAsia" w:ascii="黑体" w:hAnsi="黑体" w:eastAsia="黑体"/>
          <w:sz w:val="32"/>
          <w:szCs w:val="22"/>
          <w:lang w:val="zh-CN"/>
        </w:rPr>
      </w:pPr>
    </w:p>
    <w:p>
      <w:pPr>
        <w:spacing w:line="579" w:lineRule="exact"/>
        <w:jc w:val="both"/>
        <w:rPr>
          <w:rFonts w:hint="eastAsia" w:ascii="黑体" w:hAnsi="黑体" w:eastAsia="黑体"/>
          <w:sz w:val="32"/>
          <w:szCs w:val="22"/>
          <w:lang w:val="zh-CN"/>
        </w:rPr>
      </w:pPr>
    </w:p>
    <w:p>
      <w:pPr>
        <w:spacing w:line="579" w:lineRule="exact"/>
        <w:jc w:val="both"/>
        <w:rPr>
          <w:rFonts w:hint="eastAsia" w:ascii="黑体" w:hAnsi="黑体" w:eastAsia="黑体"/>
          <w:sz w:val="32"/>
          <w:szCs w:val="22"/>
          <w:lang w:val="zh-CN"/>
        </w:rPr>
      </w:pPr>
    </w:p>
    <w:p>
      <w:pPr>
        <w:spacing w:line="579" w:lineRule="exact"/>
        <w:jc w:val="both"/>
        <w:rPr>
          <w:rFonts w:hint="eastAsia" w:ascii="黑体" w:hAnsi="黑体" w:eastAsia="黑体"/>
          <w:sz w:val="32"/>
          <w:szCs w:val="22"/>
          <w:lang w:val="zh-CN"/>
        </w:rPr>
      </w:pPr>
    </w:p>
    <w:p>
      <w:pPr>
        <w:spacing w:line="579" w:lineRule="exact"/>
        <w:jc w:val="both"/>
        <w:rPr>
          <w:rFonts w:hint="eastAsia" w:ascii="黑体" w:hAnsi="黑体" w:eastAsia="黑体"/>
          <w:sz w:val="32"/>
          <w:szCs w:val="22"/>
          <w:lang w:val="zh-CN"/>
        </w:rPr>
      </w:pPr>
    </w:p>
    <w:p>
      <w:pPr>
        <w:spacing w:line="579" w:lineRule="exact"/>
        <w:jc w:val="both"/>
        <w:rPr>
          <w:rFonts w:hint="eastAsia" w:ascii="黑体" w:hAnsi="黑体" w:eastAsia="黑体"/>
          <w:sz w:val="32"/>
          <w:szCs w:val="22"/>
          <w:lang w:val="zh-CN"/>
        </w:rPr>
      </w:pPr>
    </w:p>
    <w:p>
      <w:pPr>
        <w:spacing w:line="579" w:lineRule="exact"/>
        <w:jc w:val="both"/>
        <w:rPr>
          <w:rFonts w:hint="eastAsia" w:ascii="黑体" w:hAnsi="黑体" w:eastAsia="黑体"/>
          <w:sz w:val="32"/>
          <w:szCs w:val="22"/>
          <w:lang w:val="zh-CN"/>
        </w:rPr>
      </w:pPr>
    </w:p>
    <w:p>
      <w:pPr>
        <w:spacing w:line="579" w:lineRule="exact"/>
        <w:jc w:val="both"/>
        <w:rPr>
          <w:rFonts w:hint="eastAsia" w:ascii="黑体" w:hAnsi="黑体" w:eastAsia="黑体"/>
          <w:sz w:val="32"/>
          <w:szCs w:val="22"/>
          <w:lang w:val="zh-CN"/>
        </w:rPr>
      </w:pPr>
    </w:p>
    <w:p>
      <w:pPr>
        <w:spacing w:line="579" w:lineRule="exact"/>
        <w:jc w:val="both"/>
        <w:rPr>
          <w:rFonts w:hint="eastAsia" w:ascii="黑体" w:hAnsi="黑体" w:eastAsia="黑体"/>
          <w:sz w:val="32"/>
          <w:szCs w:val="22"/>
          <w:lang w:val="zh-CN"/>
        </w:rPr>
      </w:pPr>
    </w:p>
    <w:p>
      <w:pPr>
        <w:spacing w:line="579" w:lineRule="exact"/>
        <w:jc w:val="both"/>
        <w:rPr>
          <w:rFonts w:hint="eastAsia" w:ascii="黑体" w:hAnsi="黑体" w:eastAsia="黑体"/>
          <w:sz w:val="32"/>
          <w:szCs w:val="22"/>
          <w:lang w:val="zh-CN"/>
        </w:rPr>
      </w:pPr>
    </w:p>
    <w:p>
      <w:pPr>
        <w:spacing w:line="579" w:lineRule="exact"/>
        <w:jc w:val="both"/>
        <w:rPr>
          <w:rFonts w:hint="eastAsia" w:ascii="黑体" w:hAnsi="黑体" w:eastAsia="黑体"/>
          <w:sz w:val="32"/>
          <w:szCs w:val="22"/>
          <w:lang w:val="zh-CN"/>
        </w:rPr>
      </w:pPr>
    </w:p>
    <w:p>
      <w:pPr>
        <w:spacing w:line="579" w:lineRule="exact"/>
        <w:jc w:val="both"/>
        <w:rPr>
          <w:rFonts w:hint="eastAsia" w:ascii="黑体" w:hAnsi="黑体" w:eastAsia="黑体"/>
          <w:sz w:val="32"/>
          <w:szCs w:val="22"/>
          <w:lang w:val="zh-CN"/>
        </w:rPr>
      </w:pPr>
    </w:p>
    <w:p>
      <w:pPr>
        <w:spacing w:line="579" w:lineRule="exact"/>
        <w:jc w:val="both"/>
        <w:rPr>
          <w:rFonts w:hint="eastAsia" w:ascii="黑体" w:hAnsi="黑体" w:eastAsia="黑体"/>
          <w:sz w:val="32"/>
          <w:szCs w:val="22"/>
          <w:lang w:val="zh-CN"/>
        </w:rPr>
      </w:pPr>
    </w:p>
    <w:p>
      <w:pPr>
        <w:spacing w:line="579" w:lineRule="exact"/>
        <w:jc w:val="both"/>
        <w:rPr>
          <w:rFonts w:hint="eastAsia" w:ascii="黑体" w:hAnsi="黑体" w:eastAsia="黑体"/>
          <w:sz w:val="32"/>
          <w:szCs w:val="22"/>
          <w:lang w:val="zh-CN"/>
        </w:rPr>
      </w:pPr>
    </w:p>
    <w:p>
      <w:pPr>
        <w:spacing w:line="579" w:lineRule="exact"/>
        <w:jc w:val="both"/>
        <w:rPr>
          <w:rFonts w:hint="eastAsia" w:ascii="黑体" w:hAnsi="黑体" w:eastAsia="黑体"/>
          <w:sz w:val="32"/>
          <w:szCs w:val="22"/>
          <w:lang w:val="en-US" w:eastAsia="zh-CN"/>
        </w:rPr>
      </w:pPr>
      <w:r>
        <w:rPr>
          <w:rFonts w:hint="eastAsia" w:ascii="黑体" w:hAnsi="黑体" w:eastAsia="黑体"/>
          <w:sz w:val="32"/>
          <w:szCs w:val="22"/>
          <w:lang w:val="zh-CN"/>
        </w:rPr>
        <w:t>附件</w:t>
      </w:r>
      <w:r>
        <w:rPr>
          <w:rFonts w:hint="eastAsia" w:ascii="黑体" w:hAnsi="黑体" w:eastAsia="黑体"/>
          <w:sz w:val="32"/>
          <w:szCs w:val="22"/>
          <w:lang w:val="en-US" w:eastAsia="zh-CN"/>
        </w:rPr>
        <w:t>1</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黑体" w:hAnsi="黑体" w:eastAsia="黑体"/>
          <w:b/>
          <w:sz w:val="48"/>
          <w:szCs w:val="36"/>
        </w:rPr>
      </w:pPr>
      <w:r>
        <w:rPr>
          <w:rFonts w:hint="eastAsia" w:ascii="黑体" w:hAnsi="黑体" w:eastAsia="黑体"/>
          <w:sz w:val="44"/>
          <w:szCs w:val="32"/>
          <w:lang w:val="zh-CN"/>
        </w:rPr>
        <w:t>法定代表人授权书（</w:t>
      </w:r>
      <w:r>
        <w:rPr>
          <w:rFonts w:hint="eastAsia" w:ascii="黑体" w:hAnsi="黑体" w:eastAsia="黑体"/>
          <w:sz w:val="44"/>
          <w:szCs w:val="32"/>
          <w:lang w:val="en-US" w:eastAsia="zh-CN"/>
        </w:rPr>
        <w:t>医药企业</w:t>
      </w:r>
      <w:r>
        <w:rPr>
          <w:rFonts w:hint="eastAsia" w:ascii="黑体" w:hAnsi="黑体" w:eastAsia="黑体"/>
          <w:sz w:val="44"/>
          <w:szCs w:val="32"/>
          <w:lang w:val="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eastAsia="仿宋_GB2312"/>
          <w:sz w:val="32"/>
          <w:szCs w:val="32"/>
          <w:highlight w:val="none"/>
        </w:rPr>
      </w:pPr>
      <w:r>
        <w:rPr>
          <w:rFonts w:hint="eastAsia" w:ascii="仿宋_GB2312" w:hAnsi="宋体"/>
          <w:bCs/>
          <w:sz w:val="32"/>
          <w:szCs w:val="32"/>
          <w:highlight w:val="none"/>
          <w:u w:val="single"/>
          <w:lang w:val="en-US" w:eastAsia="zh-CN"/>
        </w:rPr>
        <w:t>甘肃省公共资源交易中心</w:t>
      </w:r>
      <w:r>
        <w:rPr>
          <w:rFonts w:hint="eastAsia" w:ascii="仿宋_GB2312" w:hAnsi="宋体" w:eastAsia="仿宋_GB2312"/>
          <w:bCs/>
          <w:sz w:val="32"/>
          <w:szCs w:val="32"/>
          <w:highlight w:val="none"/>
          <w:u w:val="single"/>
        </w:rPr>
        <w:t>：</w:t>
      </w:r>
    </w:p>
    <w:p>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ascii="仿宋_GB2312" w:hAnsi="宋体" w:eastAsia="仿宋_GB2312"/>
          <w:bCs/>
          <w:sz w:val="32"/>
          <w:szCs w:val="32"/>
        </w:rPr>
      </w:pPr>
      <w:r>
        <w:rPr>
          <w:rFonts w:hint="eastAsia" w:ascii="仿宋_GB2312" w:hAnsi="宋体" w:eastAsia="仿宋_GB2312"/>
          <w:sz w:val="32"/>
          <w:szCs w:val="32"/>
        </w:rPr>
        <w:t>本公司郑重声明：注册于</w:t>
      </w:r>
      <w:r>
        <w:rPr>
          <w:rFonts w:hint="eastAsia" w:ascii="仿宋_GB2312" w:hAnsi="宋体" w:eastAsia="仿宋_GB2312"/>
          <w:sz w:val="32"/>
          <w:szCs w:val="32"/>
          <w:u w:val="single"/>
        </w:rPr>
        <w:t xml:space="preserve">  </w:t>
      </w:r>
      <w:r>
        <w:rPr>
          <w:rFonts w:hint="eastAsia" w:ascii="仿宋_GB2312" w:hAnsi="宋体" w:eastAsia="仿宋_GB2312"/>
          <w:bCs/>
          <w:sz w:val="32"/>
          <w:szCs w:val="32"/>
          <w:u w:val="single"/>
        </w:rPr>
        <w:t xml:space="preserve">               </w:t>
      </w:r>
      <w:r>
        <w:rPr>
          <w:rFonts w:hint="eastAsia" w:ascii="仿宋_GB2312" w:hAnsi="宋体" w:eastAsia="仿宋_GB2312"/>
          <w:sz w:val="32"/>
          <w:szCs w:val="32"/>
        </w:rPr>
        <w:t>（公司/单位地址）的</w:t>
      </w:r>
      <w:r>
        <w:rPr>
          <w:rFonts w:hint="eastAsia" w:ascii="仿宋_GB2312" w:hAnsi="宋体" w:eastAsia="仿宋_GB2312"/>
          <w:bCs/>
          <w:sz w:val="32"/>
          <w:szCs w:val="32"/>
          <w:u w:val="single"/>
        </w:rPr>
        <w:t xml:space="preserve">              </w:t>
      </w:r>
      <w:r>
        <w:rPr>
          <w:rFonts w:hint="eastAsia" w:ascii="仿宋_GB2312" w:hAnsi="宋体" w:eastAsia="仿宋_GB2312"/>
          <w:sz w:val="32"/>
          <w:szCs w:val="32"/>
        </w:rPr>
        <w:t>（公司/单位名称）的</w:t>
      </w:r>
      <w:r>
        <w:rPr>
          <w:rFonts w:hint="eastAsia" w:ascii="仿宋_GB2312" w:hAnsi="宋体" w:eastAsia="仿宋_GB2312"/>
          <w:bCs/>
          <w:sz w:val="32"/>
          <w:szCs w:val="32"/>
          <w:u w:val="single"/>
        </w:rPr>
        <w:t xml:space="preserve">     （法定代表人）</w:t>
      </w:r>
      <w:r>
        <w:rPr>
          <w:rFonts w:hint="eastAsia" w:ascii="仿宋_GB2312" w:hAnsi="宋体" w:eastAsia="仿宋_GB2312"/>
          <w:bCs/>
          <w:sz w:val="32"/>
          <w:szCs w:val="32"/>
        </w:rPr>
        <w:t>代表本公司授权</w:t>
      </w:r>
      <w:r>
        <w:rPr>
          <w:rFonts w:hint="eastAsia" w:ascii="仿宋_GB2312" w:hAnsi="宋体" w:eastAsia="仿宋_GB2312"/>
          <w:bCs/>
          <w:sz w:val="32"/>
          <w:szCs w:val="32"/>
          <w:u w:val="single"/>
        </w:rPr>
        <w:t xml:space="preserve">     （被授权人姓名）</w:t>
      </w:r>
      <w:r>
        <w:rPr>
          <w:rFonts w:hint="eastAsia" w:ascii="仿宋_GB2312" w:hAnsi="宋体" w:eastAsia="仿宋_GB2312"/>
          <w:bCs/>
          <w:sz w:val="32"/>
          <w:szCs w:val="32"/>
        </w:rPr>
        <w:t>为本公司（单位）的唯一合法代理人，全权处理贵省药品医用耗材网上采购交易活动有关的一切事宜，包括但不限于注册账号、获取密码、用户管理、开通结算账户、网上采购交易、信息变更等，并保证提交的文件材料真实、完整、合法、有效，否则承担相应法律责任。</w:t>
      </w:r>
    </w:p>
    <w:p>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ascii="仿宋_GB2312" w:hAnsi="宋体" w:eastAsia="仿宋_GB2312"/>
          <w:bCs/>
          <w:sz w:val="32"/>
          <w:szCs w:val="32"/>
        </w:rPr>
      </w:pPr>
      <w:r>
        <w:rPr>
          <w:rFonts w:hint="eastAsia" w:ascii="仿宋_GB2312" w:hAnsi="宋体" w:eastAsia="仿宋_GB2312"/>
          <w:bCs/>
          <w:sz w:val="32"/>
          <w:szCs w:val="32"/>
        </w:rPr>
        <w:t>本公司（单位）承诺严格管理账号密码，通过该账号进行的所有操作均为本公司（单位）行为，因密码泄漏、修改或操作失误造成的全部责任由本公司（单位）自行承担。</w:t>
      </w:r>
    </w:p>
    <w:p>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ascii="仿宋_GB2312" w:hAnsi="宋体" w:eastAsia="仿宋_GB2312"/>
          <w:bCs/>
          <w:sz w:val="32"/>
          <w:szCs w:val="32"/>
        </w:rPr>
      </w:pPr>
      <w:r>
        <w:rPr>
          <w:rFonts w:hint="eastAsia" w:ascii="仿宋_GB2312" w:hAnsi="宋体" w:eastAsia="仿宋_GB2312"/>
          <w:bCs/>
          <w:sz w:val="32"/>
          <w:szCs w:val="32"/>
        </w:rPr>
        <w:t>本授权书于20  年   月   日生效，特此声明。</w:t>
      </w:r>
    </w:p>
    <w:p>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ascii="仿宋_GB2312" w:hAnsi="宋体"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ascii="仿宋_GB2312" w:hAnsi="宋体" w:eastAsia="仿宋_GB2312"/>
          <w:bCs/>
          <w:sz w:val="32"/>
          <w:szCs w:val="32"/>
        </w:rPr>
      </w:pPr>
      <w:r>
        <w:rPr>
          <w:rFonts w:hint="eastAsia" w:ascii="仿宋_GB2312" w:hAnsi="宋体" w:eastAsia="仿宋_GB2312"/>
          <w:bCs/>
          <w:sz w:val="32"/>
          <w:szCs w:val="32"/>
        </w:rPr>
        <w:t>法定代表人签字（或盖章）：      联系电话：</w:t>
      </w:r>
    </w:p>
    <w:p>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ascii="仿宋_GB2312" w:hAnsi="宋体" w:eastAsia="仿宋_GB2312"/>
          <w:bCs/>
          <w:sz w:val="32"/>
          <w:szCs w:val="32"/>
        </w:rPr>
      </w:pPr>
      <w:r>
        <w:rPr>
          <w:rFonts w:hint="eastAsia" w:ascii="仿宋_GB2312" w:hAnsi="宋体" w:eastAsia="仿宋_GB2312"/>
          <w:bCs/>
          <w:sz w:val="32"/>
          <w:szCs w:val="32"/>
        </w:rPr>
        <w:t>被授权人签字（或盖章）：        联系电话:</w:t>
      </w:r>
    </w:p>
    <w:p>
      <w:pPr>
        <w:keepNext w:val="0"/>
        <w:keepLines w:val="0"/>
        <w:pageBreakBefore w:val="0"/>
        <w:widowControl w:val="0"/>
        <w:kinsoku/>
        <w:wordWrap/>
        <w:overflowPunct/>
        <w:topLinePunct w:val="0"/>
        <w:autoSpaceDE/>
        <w:autoSpaceDN/>
        <w:bidi w:val="0"/>
        <w:adjustRightInd/>
        <w:snapToGrid/>
        <w:spacing w:line="480" w:lineRule="exact"/>
        <w:ind w:firstLine="664" w:firstLineChars="200"/>
        <w:textAlignment w:val="auto"/>
        <w:rPr>
          <w:rFonts w:ascii="仿宋_GB2312" w:hAnsi="宋体" w:eastAsia="仿宋_GB2312"/>
          <w:bCs/>
          <w:sz w:val="32"/>
          <w:szCs w:val="32"/>
        </w:rPr>
      </w:pPr>
      <w:r>
        <w:rPr>
          <w:rFonts w:hint="eastAsia" w:ascii="仿宋_GB2312" w:hAnsi="Microsoft YaHei UI" w:eastAsia="仿宋_GB2312"/>
          <w:spacing w:val="8"/>
          <w:sz w:val="32"/>
          <w:szCs w:val="32"/>
        </w:rPr>
        <w:t>单位名称（加盖公章）及日期</w:t>
      </w:r>
      <w:r>
        <w:rPr>
          <w:rFonts w:hint="eastAsia" w:ascii="仿宋_GB2312" w:hAnsi="宋体" w:eastAsia="仿宋_GB2312"/>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宋体" w:eastAsia="仿宋_GB2312"/>
          <w:sz w:val="24"/>
        </w:rPr>
      </w:pPr>
      <w:r>
        <w:rPr>
          <w:rFonts w:ascii="仿宋_GB2312" w:hAnsi="宋体" w:eastAsia="仿宋_GB2312"/>
          <w:sz w:val="32"/>
          <w:szCs w:val="32"/>
        </w:rPr>
        <mc:AlternateContent>
          <mc:Choice Requires="wpg">
            <w:drawing>
              <wp:anchor distT="0" distB="0" distL="114300" distR="114300" simplePos="0" relativeHeight="251659264" behindDoc="0" locked="0" layoutInCell="1" allowOverlap="1">
                <wp:simplePos x="0" y="0"/>
                <wp:positionH relativeFrom="column">
                  <wp:posOffset>196215</wp:posOffset>
                </wp:positionH>
                <wp:positionV relativeFrom="paragraph">
                  <wp:posOffset>39370</wp:posOffset>
                </wp:positionV>
                <wp:extent cx="4876165" cy="1707515"/>
                <wp:effectExtent l="5080" t="4445" r="5080" b="12065"/>
                <wp:wrapNone/>
                <wp:docPr id="1" name="组合 1"/>
                <wp:cNvGraphicFramePr/>
                <a:graphic xmlns:a="http://schemas.openxmlformats.org/drawingml/2006/main">
                  <a:graphicData uri="http://schemas.microsoft.com/office/word/2010/wordprocessingGroup">
                    <wpg:wgp>
                      <wpg:cNvGrpSpPr/>
                      <wpg:grpSpPr>
                        <a:xfrm>
                          <a:off x="0" y="0"/>
                          <a:ext cx="4876165" cy="1707515"/>
                          <a:chOff x="0" y="10633"/>
                          <a:chExt cx="6163355" cy="1943897"/>
                        </a:xfrm>
                        <a:effectLst/>
                      </wpg:grpSpPr>
                      <wpg:grpSp>
                        <wpg:cNvPr id="5" name="组合 5"/>
                        <wpg:cNvGrpSpPr/>
                        <wpg:grpSpPr>
                          <a:xfrm>
                            <a:off x="3080430" y="10795"/>
                            <a:ext cx="3082925" cy="1943735"/>
                            <a:chOff x="3537" y="10322"/>
                            <a:chExt cx="4855" cy="3061"/>
                          </a:xfrm>
                          <a:effectLst/>
                        </wpg:grpSpPr>
                        <wps:wsp>
                          <wps:cNvPr id="6" name="Rectangle 3"/>
                          <wps:cNvSpPr>
                            <a:spLocks noChangeArrowheads="1"/>
                          </wps:cNvSpPr>
                          <wps:spPr bwMode="auto">
                            <a:xfrm>
                              <a:off x="3539" y="10322"/>
                              <a:ext cx="4853" cy="3061"/>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7" name="WordArt 4"/>
                          <wps:cNvSpPr txBox="1">
                            <a:spLocks noChangeArrowheads="1" noChangeShapeType="1" noTextEdit="1"/>
                          </wps:cNvSpPr>
                          <wps:spPr bwMode="auto">
                            <a:xfrm>
                              <a:off x="3537" y="11336"/>
                              <a:ext cx="4855" cy="1317"/>
                            </a:xfrm>
                            <a:prstGeom prst="rect">
                              <a:avLst/>
                            </a:prstGeom>
                            <a:noFill/>
                            <a:ln>
                              <a:noFill/>
                            </a:ln>
                            <a:effectLst/>
                          </wps:spPr>
                          <wps:txbx>
                            <w:txbxContent>
                              <w:p>
                                <w:pPr>
                                  <w:ind w:firstLine="472"/>
                                  <w:jc w:val="center"/>
                                  <w:rPr>
                                    <w:kern w:val="0"/>
                                    <w:sz w:val="24"/>
                                  </w:rPr>
                                </w:pPr>
                                <w:r>
                                  <w:rPr>
                                    <w:rFonts w:hint="eastAsia"/>
                                    <w:color w:val="000000"/>
                                    <w:sz w:val="24"/>
                                  </w:rPr>
                                  <w:t>被授权人</w:t>
                                </w:r>
                              </w:p>
                              <w:p>
                                <w:pPr>
                                  <w:ind w:firstLine="472"/>
                                  <w:jc w:val="center"/>
                                  <w:rPr>
                                    <w:sz w:val="24"/>
                                  </w:rPr>
                                </w:pPr>
                                <w:r>
                                  <w:rPr>
                                    <w:rFonts w:hint="eastAsia"/>
                                    <w:color w:val="000000"/>
                                    <w:sz w:val="24"/>
                                  </w:rPr>
                                  <w:t>居民身份证复印件背面粘贴处</w:t>
                                </w:r>
                              </w:p>
                            </w:txbxContent>
                          </wps:txbx>
                          <wps:bodyPr vert="horz" wrap="square" numCol="1" fromWordArt="1" anchor="t" anchorCtr="0">
                            <a:prstTxWarp prst="textPlain">
                              <a:avLst/>
                            </a:prstTxWarp>
                            <a:noAutofit/>
                          </wps:bodyPr>
                        </wps:wsp>
                      </wpg:grpSp>
                      <wpg:grpSp>
                        <wpg:cNvPr id="2" name="组合 2"/>
                        <wpg:cNvGrpSpPr/>
                        <wpg:grpSpPr>
                          <a:xfrm>
                            <a:off x="0" y="10633"/>
                            <a:ext cx="3081655" cy="1943735"/>
                            <a:chOff x="3529" y="7236"/>
                            <a:chExt cx="4853" cy="3061"/>
                          </a:xfrm>
                          <a:effectLst/>
                        </wpg:grpSpPr>
                        <wps:wsp>
                          <wps:cNvPr id="3" name="Rectangle 6"/>
                          <wps:cNvSpPr>
                            <a:spLocks noChangeArrowheads="1"/>
                          </wps:cNvSpPr>
                          <wps:spPr bwMode="auto">
                            <a:xfrm>
                              <a:off x="3529" y="7236"/>
                              <a:ext cx="4853" cy="3061"/>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4" name="WordArt 7"/>
                          <wps:cNvSpPr txBox="1">
                            <a:spLocks noChangeArrowheads="1" noChangeShapeType="1" noTextEdit="1"/>
                          </wps:cNvSpPr>
                          <wps:spPr bwMode="auto">
                            <a:xfrm>
                              <a:off x="3529" y="8232"/>
                              <a:ext cx="4852" cy="1335"/>
                            </a:xfrm>
                            <a:prstGeom prst="rect">
                              <a:avLst/>
                            </a:prstGeom>
                            <a:noFill/>
                            <a:ln>
                              <a:noFill/>
                            </a:ln>
                            <a:effectLst/>
                          </wps:spPr>
                          <wps:txbx>
                            <w:txbxContent>
                              <w:p>
                                <w:pPr>
                                  <w:ind w:firstLine="472"/>
                                  <w:jc w:val="center"/>
                                  <w:rPr>
                                    <w:kern w:val="0"/>
                                    <w:sz w:val="24"/>
                                  </w:rPr>
                                </w:pPr>
                                <w:r>
                                  <w:rPr>
                                    <w:rFonts w:hint="eastAsia"/>
                                    <w:kern w:val="0"/>
                                    <w:sz w:val="24"/>
                                  </w:rPr>
                                  <w:t>被授权人</w:t>
                                </w:r>
                              </w:p>
                              <w:p>
                                <w:pPr>
                                  <w:ind w:firstLine="472"/>
                                  <w:jc w:val="center"/>
                                  <w:rPr>
                                    <w:sz w:val="24"/>
                                  </w:rPr>
                                </w:pPr>
                                <w:r>
                                  <w:rPr>
                                    <w:rFonts w:hint="eastAsia"/>
                                    <w:color w:val="000000"/>
                                    <w:sz w:val="24"/>
                                  </w:rPr>
                                  <w:t>居民身份证复印件正面粘贴处</w:t>
                                </w:r>
                              </w:p>
                            </w:txbxContent>
                          </wps:txbx>
                          <wps:bodyPr vert="horz" wrap="square" numCol="1" fromWordArt="1" anchor="t" anchorCtr="0">
                            <a:prstTxWarp prst="textPlain">
                              <a:avLst/>
                            </a:prstTxWarp>
                            <a:noAutofit/>
                          </wps:bodyPr>
                        </wps:wsp>
                      </wpg:grpSp>
                    </wpg:wgp>
                  </a:graphicData>
                </a:graphic>
              </wp:anchor>
            </w:drawing>
          </mc:Choice>
          <mc:Fallback>
            <w:pict>
              <v:group id="_x0000_s1026" o:spid="_x0000_s1026" o:spt="203" style="position:absolute;left:0pt;margin-left:15.45pt;margin-top:3.1pt;height:134.45pt;width:383.95pt;z-index:251659264;mso-width-relative:page;mso-height-relative:page;" coordorigin="0,10633" coordsize="6163355,1943897" o:gfxdata="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">
                <o:lock v:ext="edit" aspectratio="f"/>
                <v:group id="_x0000_s1026" o:spid="_x0000_s1026" o:spt="203" style="position:absolute;left:3080430;top:10795;height:1943735;width:3082925;" coordorigin="3537,10322" coordsize="4855,3061"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rect id="Rectangle 3" o:spid="_x0000_s1026" o:spt="1" style="position:absolute;left:3539;top:10322;height:3061;width:4853;"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rect>
                  <v:shape id="WordArt 4" o:spid="_x0000_s1026" o:spt="202" type="#_x0000_t202" style="position:absolute;left:3537;top:11336;height:1317;width:4855;" filled="f" stroked="f" coordsize="21600,21600" o:gfxdata="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0LJwvQAA&#10;ANoAAAAPAAAAAAAAAAEAIAAAACIAAABkcnMvZG93bnJldi54bWxQSwECFAAUAAAACACHTuJAMy8F&#10;njsAAAA5AAAAEAAAAAAAAAABACAAAAAMAQAAZHJzL3NoYXBleG1sLnhtbFBLBQYAAAAABgAGAFsB&#10;AAC2AwAAAAA=&#10;" adj="10800">
                    <v:fill on="f" focussize="0,0"/>
                    <v:stroke on="f"/>
                    <v:imagedata o:title=""/>
                    <o:lock v:ext="edit" text="t" aspectratio="f"/>
                    <v:textbox>
                      <w:txbxContent>
                        <w:p>
                          <w:pPr>
                            <w:ind w:firstLine="472"/>
                            <w:jc w:val="center"/>
                            <w:rPr>
                              <w:kern w:val="0"/>
                              <w:sz w:val="24"/>
                            </w:rPr>
                          </w:pPr>
                          <w:r>
                            <w:rPr>
                              <w:rFonts w:hint="eastAsia"/>
                              <w:color w:val="000000"/>
                              <w:sz w:val="24"/>
                            </w:rPr>
                            <w:t>被授权人</w:t>
                          </w:r>
                        </w:p>
                        <w:p>
                          <w:pPr>
                            <w:ind w:firstLine="472"/>
                            <w:jc w:val="center"/>
                            <w:rPr>
                              <w:sz w:val="24"/>
                            </w:rPr>
                          </w:pPr>
                          <w:r>
                            <w:rPr>
                              <w:rFonts w:hint="eastAsia"/>
                              <w:color w:val="000000"/>
                              <w:sz w:val="24"/>
                            </w:rPr>
                            <w:t>居民身份证复印件背面粘贴处</w:t>
                          </w:r>
                        </w:p>
                      </w:txbxContent>
                    </v:textbox>
                  </v:shape>
                </v:group>
                <v:group id="_x0000_s1026" o:spid="_x0000_s1026" o:spt="203" style="position:absolute;left:0;top:10633;height:1943735;width:3081655;" coordorigin="3529,7236" coordsize="4853,3061"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rect id="Rectangle 6" o:spid="_x0000_s1026" o:spt="1" style="position:absolute;left:3529;top:7236;height:3061;width:4853;"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rect>
                  <v:shape id="WordArt 7" o:spid="_x0000_s1026" o:spt="202" type="#_x0000_t202" style="position:absolute;left:3529;top:8232;height:1335;width:4852;" filled="f" stroked="f" coordsize="21600,21600" o:gfxdata="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AiwHvQAA&#10;ANoAAAAPAAAAAAAAAAEAIAAAACIAAABkcnMvZG93bnJldi54bWxQSwECFAAUAAAACACHTuJAMy8F&#10;njsAAAA5AAAAEAAAAAAAAAABACAAAAAMAQAAZHJzL3NoYXBleG1sLnhtbFBLBQYAAAAABgAGAFsB&#10;AAC2AwAAAAA=&#10;" adj="10800">
                    <v:fill on="f" focussize="0,0"/>
                    <v:stroke on="f"/>
                    <v:imagedata o:title=""/>
                    <o:lock v:ext="edit" text="t" aspectratio="f"/>
                    <v:textbox>
                      <w:txbxContent>
                        <w:p>
                          <w:pPr>
                            <w:ind w:firstLine="472"/>
                            <w:jc w:val="center"/>
                            <w:rPr>
                              <w:kern w:val="0"/>
                              <w:sz w:val="24"/>
                            </w:rPr>
                          </w:pPr>
                          <w:r>
                            <w:rPr>
                              <w:rFonts w:hint="eastAsia"/>
                              <w:kern w:val="0"/>
                              <w:sz w:val="24"/>
                            </w:rPr>
                            <w:t>被授权人</w:t>
                          </w:r>
                        </w:p>
                        <w:p>
                          <w:pPr>
                            <w:ind w:firstLine="472"/>
                            <w:jc w:val="center"/>
                            <w:rPr>
                              <w:sz w:val="24"/>
                            </w:rPr>
                          </w:pPr>
                          <w:r>
                            <w:rPr>
                              <w:rFonts w:hint="eastAsia"/>
                              <w:color w:val="000000"/>
                              <w:sz w:val="24"/>
                            </w:rPr>
                            <w:t>居民身份证复印件正面粘贴处</w:t>
                          </w:r>
                        </w:p>
                      </w:txbxContent>
                    </v:textbox>
                  </v:shape>
                </v:group>
              </v:group>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472" w:firstLineChars="200"/>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560" w:lineRule="exact"/>
        <w:ind w:firstLine="472" w:firstLineChars="200"/>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ascii="仿宋_GB2312" w:hAnsi="宋体" w:eastAsia="仿宋_GB2312"/>
          <w:sz w:val="28"/>
        </w:rPr>
      </w:pP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ascii="仿宋_GB2312" w:hAnsi="宋体" w:eastAsia="仿宋_GB2312"/>
          <w:sz w:val="28"/>
        </w:rPr>
      </w:pPr>
      <w:r>
        <w:rPr>
          <w:rFonts w:ascii="仿宋_GB2312" w:hAnsi="宋体" w:eastAsia="仿宋_GB2312"/>
          <w:sz w:val="28"/>
        </w:rPr>
        <w:t>说明：身份证复印件须加盖公司（单位）公章。</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黑体" w:hAnsi="黑体" w:eastAsia="黑体"/>
          <w:b/>
          <w:sz w:val="48"/>
          <w:szCs w:val="36"/>
        </w:rPr>
      </w:pPr>
      <w:r>
        <w:rPr>
          <w:rFonts w:hint="eastAsia" w:ascii="黑体" w:hAnsi="黑体" w:eastAsia="黑体"/>
          <w:sz w:val="44"/>
          <w:szCs w:val="32"/>
          <w:lang w:val="zh-CN"/>
        </w:rPr>
        <w:t>法定代表人授权书（</w:t>
      </w:r>
      <w:r>
        <w:rPr>
          <w:rFonts w:hint="eastAsia" w:ascii="黑体" w:hAnsi="黑体" w:eastAsia="黑体"/>
          <w:sz w:val="44"/>
          <w:szCs w:val="32"/>
          <w:lang w:val="en-US" w:eastAsia="zh-CN"/>
        </w:rPr>
        <w:t>医药机构</w:t>
      </w:r>
      <w:r>
        <w:rPr>
          <w:rFonts w:hint="eastAsia" w:ascii="黑体" w:hAnsi="黑体" w:eastAsia="黑体"/>
          <w:sz w:val="44"/>
          <w:szCs w:val="32"/>
          <w:lang w:val="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eastAsia="仿宋_GB2312"/>
          <w:sz w:val="32"/>
          <w:szCs w:val="32"/>
          <w:highlight w:val="none"/>
        </w:rPr>
      </w:pPr>
      <w:r>
        <w:rPr>
          <w:rFonts w:hint="eastAsia" w:ascii="仿宋_GB2312" w:hAnsi="宋体"/>
          <w:bCs/>
          <w:sz w:val="32"/>
          <w:szCs w:val="32"/>
          <w:highlight w:val="none"/>
          <w:u w:val="single"/>
          <w:lang w:val="en-US" w:eastAsia="zh-CN"/>
        </w:rPr>
        <w:t>XXX省（市、州、县、区）医疗保障部门</w:t>
      </w:r>
      <w:r>
        <w:rPr>
          <w:rFonts w:hint="eastAsia" w:ascii="仿宋_GB2312" w:hAnsi="宋体" w:eastAsia="仿宋_GB2312"/>
          <w:bCs/>
          <w:sz w:val="32"/>
          <w:szCs w:val="32"/>
          <w:highlight w:val="none"/>
          <w:u w:val="single"/>
        </w:rPr>
        <w:t>：</w:t>
      </w:r>
    </w:p>
    <w:p>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ascii="仿宋_GB2312" w:hAnsi="宋体" w:eastAsia="仿宋_GB2312"/>
          <w:bCs/>
          <w:sz w:val="32"/>
          <w:szCs w:val="32"/>
        </w:rPr>
      </w:pPr>
      <w:r>
        <w:rPr>
          <w:rFonts w:hint="eastAsia" w:ascii="仿宋_GB2312" w:hAnsi="宋体" w:eastAsia="仿宋_GB2312"/>
          <w:sz w:val="32"/>
          <w:szCs w:val="32"/>
        </w:rPr>
        <w:t>本</w:t>
      </w:r>
      <w:r>
        <w:rPr>
          <w:rFonts w:hint="eastAsia" w:ascii="仿宋_GB2312" w:hAnsi="宋体"/>
          <w:sz w:val="32"/>
          <w:szCs w:val="32"/>
          <w:lang w:val="en-US" w:eastAsia="zh-CN"/>
        </w:rPr>
        <w:t>单位</w:t>
      </w:r>
      <w:r>
        <w:rPr>
          <w:rFonts w:hint="eastAsia" w:ascii="仿宋_GB2312" w:hAnsi="宋体" w:eastAsia="仿宋_GB2312"/>
          <w:sz w:val="32"/>
          <w:szCs w:val="32"/>
        </w:rPr>
        <w:t>郑重声明：注册于</w:t>
      </w:r>
      <w:r>
        <w:rPr>
          <w:rFonts w:hint="eastAsia" w:ascii="仿宋_GB2312" w:hAnsi="宋体" w:eastAsia="仿宋_GB2312"/>
          <w:sz w:val="32"/>
          <w:szCs w:val="32"/>
          <w:u w:val="single"/>
        </w:rPr>
        <w:t xml:space="preserve">  </w:t>
      </w:r>
      <w:r>
        <w:rPr>
          <w:rFonts w:hint="eastAsia" w:ascii="仿宋_GB2312" w:hAnsi="宋体" w:eastAsia="仿宋_GB2312"/>
          <w:bCs/>
          <w:sz w:val="32"/>
          <w:szCs w:val="32"/>
          <w:u w:val="single"/>
        </w:rPr>
        <w:t xml:space="preserve">               </w:t>
      </w:r>
      <w:r>
        <w:rPr>
          <w:rFonts w:hint="eastAsia" w:ascii="仿宋_GB2312" w:hAnsi="宋体" w:eastAsia="仿宋_GB2312"/>
          <w:sz w:val="32"/>
          <w:szCs w:val="32"/>
        </w:rPr>
        <w:t>（公司/单位地址）的</w:t>
      </w:r>
      <w:r>
        <w:rPr>
          <w:rFonts w:hint="eastAsia" w:ascii="仿宋_GB2312" w:hAnsi="宋体" w:eastAsia="仿宋_GB2312"/>
          <w:bCs/>
          <w:sz w:val="32"/>
          <w:szCs w:val="32"/>
          <w:u w:val="single"/>
        </w:rPr>
        <w:t xml:space="preserve">              </w:t>
      </w:r>
      <w:r>
        <w:rPr>
          <w:rFonts w:hint="eastAsia" w:ascii="仿宋_GB2312" w:hAnsi="宋体" w:eastAsia="仿宋_GB2312"/>
          <w:sz w:val="32"/>
          <w:szCs w:val="32"/>
        </w:rPr>
        <w:t>（公司/单位名称）的</w:t>
      </w:r>
      <w:r>
        <w:rPr>
          <w:rFonts w:hint="eastAsia" w:ascii="仿宋_GB2312" w:hAnsi="宋体" w:eastAsia="仿宋_GB2312"/>
          <w:bCs/>
          <w:sz w:val="32"/>
          <w:szCs w:val="32"/>
          <w:u w:val="single"/>
        </w:rPr>
        <w:t xml:space="preserve">     （法定代表人）</w:t>
      </w:r>
      <w:r>
        <w:rPr>
          <w:rFonts w:hint="eastAsia" w:ascii="仿宋_GB2312" w:hAnsi="宋体" w:eastAsia="仿宋_GB2312"/>
          <w:bCs/>
          <w:sz w:val="32"/>
          <w:szCs w:val="32"/>
        </w:rPr>
        <w:t>代表本公司（单位）授权</w:t>
      </w:r>
      <w:r>
        <w:rPr>
          <w:rFonts w:hint="eastAsia" w:ascii="仿宋_GB2312" w:hAnsi="宋体" w:eastAsia="仿宋_GB2312"/>
          <w:bCs/>
          <w:sz w:val="32"/>
          <w:szCs w:val="32"/>
          <w:u w:val="single"/>
        </w:rPr>
        <w:t xml:space="preserve">     （被授权人姓名）</w:t>
      </w:r>
      <w:r>
        <w:rPr>
          <w:rFonts w:hint="eastAsia" w:ascii="仿宋_GB2312" w:hAnsi="宋体" w:eastAsia="仿宋_GB2312"/>
          <w:bCs/>
          <w:sz w:val="32"/>
          <w:szCs w:val="32"/>
        </w:rPr>
        <w:t>为本公司（单位）的唯一合法代理人，全权处理贵省药品医用耗材网上采购交易活动有关的一切事宜，包括但不限于注册账号、获取密码、用户管理、开通结算账户、网上采购交易、信息变更等，并保证提交的文件材料真实、完整、合法、有效，否则承担相应法律责任。</w:t>
      </w:r>
    </w:p>
    <w:p>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ascii="仿宋_GB2312" w:hAnsi="宋体" w:eastAsia="仿宋_GB2312"/>
          <w:bCs/>
          <w:sz w:val="32"/>
          <w:szCs w:val="32"/>
        </w:rPr>
      </w:pPr>
      <w:r>
        <w:rPr>
          <w:rFonts w:hint="eastAsia" w:ascii="仿宋_GB2312" w:hAnsi="宋体" w:eastAsia="仿宋_GB2312"/>
          <w:bCs/>
          <w:sz w:val="32"/>
          <w:szCs w:val="32"/>
        </w:rPr>
        <w:t>本公司（单位）承诺严格管理账号密码，通过该账号进行的所有操作均为本公司（单位）行为，因密码泄漏、修改或操作失误造成的全部责任由本公司（单位）自行承担。</w:t>
      </w:r>
    </w:p>
    <w:p>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ascii="仿宋_GB2312" w:hAnsi="宋体" w:eastAsia="仿宋_GB2312"/>
          <w:bCs/>
          <w:sz w:val="32"/>
          <w:szCs w:val="32"/>
        </w:rPr>
      </w:pPr>
      <w:r>
        <w:rPr>
          <w:rFonts w:hint="eastAsia" w:ascii="仿宋_GB2312" w:hAnsi="宋体" w:eastAsia="仿宋_GB2312"/>
          <w:bCs/>
          <w:sz w:val="32"/>
          <w:szCs w:val="32"/>
        </w:rPr>
        <w:t>本授权书于20  年   月   日生效，特此声明。</w:t>
      </w:r>
    </w:p>
    <w:p>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ascii="仿宋_GB2312" w:hAnsi="宋体"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ascii="仿宋_GB2312" w:hAnsi="宋体" w:eastAsia="仿宋_GB2312"/>
          <w:bCs/>
          <w:sz w:val="32"/>
          <w:szCs w:val="32"/>
        </w:rPr>
      </w:pPr>
      <w:r>
        <w:rPr>
          <w:rFonts w:hint="eastAsia" w:ascii="仿宋_GB2312" w:hAnsi="宋体" w:eastAsia="仿宋_GB2312"/>
          <w:bCs/>
          <w:sz w:val="32"/>
          <w:szCs w:val="32"/>
        </w:rPr>
        <w:t>法定代表人签字（或盖章）：      联系电话：</w:t>
      </w:r>
    </w:p>
    <w:p>
      <w:pPr>
        <w:keepNext w:val="0"/>
        <w:keepLines w:val="0"/>
        <w:pageBreakBefore w:val="0"/>
        <w:widowControl w:val="0"/>
        <w:kinsoku/>
        <w:wordWrap/>
        <w:overflowPunct/>
        <w:topLinePunct w:val="0"/>
        <w:autoSpaceDE/>
        <w:autoSpaceDN/>
        <w:bidi w:val="0"/>
        <w:adjustRightInd/>
        <w:snapToGrid/>
        <w:spacing w:line="480" w:lineRule="exact"/>
        <w:ind w:firstLine="632" w:firstLineChars="200"/>
        <w:textAlignment w:val="auto"/>
        <w:rPr>
          <w:rFonts w:ascii="仿宋_GB2312" w:hAnsi="宋体" w:eastAsia="仿宋_GB2312"/>
          <w:bCs/>
          <w:sz w:val="32"/>
          <w:szCs w:val="32"/>
        </w:rPr>
      </w:pPr>
      <w:r>
        <w:rPr>
          <w:rFonts w:hint="eastAsia" w:ascii="仿宋_GB2312" w:hAnsi="宋体" w:eastAsia="仿宋_GB2312"/>
          <w:bCs/>
          <w:sz w:val="32"/>
          <w:szCs w:val="32"/>
        </w:rPr>
        <w:t>被授权人签字（或盖章）：        联系电话:</w:t>
      </w:r>
    </w:p>
    <w:p>
      <w:pPr>
        <w:keepNext w:val="0"/>
        <w:keepLines w:val="0"/>
        <w:pageBreakBefore w:val="0"/>
        <w:widowControl w:val="0"/>
        <w:kinsoku/>
        <w:wordWrap/>
        <w:overflowPunct/>
        <w:topLinePunct w:val="0"/>
        <w:autoSpaceDE/>
        <w:autoSpaceDN/>
        <w:bidi w:val="0"/>
        <w:adjustRightInd/>
        <w:snapToGrid/>
        <w:spacing w:line="480" w:lineRule="exact"/>
        <w:ind w:firstLine="664" w:firstLineChars="200"/>
        <w:textAlignment w:val="auto"/>
        <w:rPr>
          <w:rFonts w:ascii="仿宋_GB2312" w:hAnsi="宋体" w:eastAsia="仿宋_GB2312"/>
          <w:bCs/>
          <w:sz w:val="32"/>
          <w:szCs w:val="32"/>
        </w:rPr>
      </w:pPr>
      <w:r>
        <w:rPr>
          <w:rFonts w:hint="eastAsia" w:ascii="仿宋_GB2312" w:hAnsi="Microsoft YaHei UI" w:eastAsia="仿宋_GB2312"/>
          <w:spacing w:val="8"/>
          <w:sz w:val="32"/>
          <w:szCs w:val="32"/>
        </w:rPr>
        <w:t>单位名称（加盖公章）及日期</w:t>
      </w:r>
      <w:r>
        <w:rPr>
          <w:rFonts w:hint="eastAsia" w:ascii="仿宋_GB2312" w:hAnsi="宋体" w:eastAsia="仿宋_GB2312"/>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宋体" w:eastAsia="仿宋_GB2312"/>
          <w:sz w:val="24"/>
        </w:rPr>
      </w:pPr>
      <w:r>
        <w:rPr>
          <w:rFonts w:ascii="仿宋_GB2312" w:hAnsi="宋体" w:eastAsia="仿宋_GB2312"/>
          <w:sz w:val="32"/>
          <w:szCs w:val="32"/>
        </w:rPr>
        <mc:AlternateContent>
          <mc:Choice Requires="wpg">
            <w:drawing>
              <wp:anchor distT="0" distB="0" distL="114300" distR="114300" simplePos="0" relativeHeight="251661312" behindDoc="0" locked="0" layoutInCell="1" allowOverlap="1">
                <wp:simplePos x="0" y="0"/>
                <wp:positionH relativeFrom="column">
                  <wp:posOffset>196215</wp:posOffset>
                </wp:positionH>
                <wp:positionV relativeFrom="paragraph">
                  <wp:posOffset>39370</wp:posOffset>
                </wp:positionV>
                <wp:extent cx="4876165" cy="1707515"/>
                <wp:effectExtent l="5080" t="4445" r="5080" b="12065"/>
                <wp:wrapNone/>
                <wp:docPr id="8" name="组合 8"/>
                <wp:cNvGraphicFramePr/>
                <a:graphic xmlns:a="http://schemas.openxmlformats.org/drawingml/2006/main">
                  <a:graphicData uri="http://schemas.microsoft.com/office/word/2010/wordprocessingGroup">
                    <wpg:wgp>
                      <wpg:cNvGrpSpPr/>
                      <wpg:grpSpPr>
                        <a:xfrm>
                          <a:off x="0" y="0"/>
                          <a:ext cx="4876165" cy="1707515"/>
                          <a:chOff x="0" y="10633"/>
                          <a:chExt cx="6163355" cy="1943897"/>
                        </a:xfrm>
                        <a:effectLst/>
                      </wpg:grpSpPr>
                      <wpg:grpSp>
                        <wpg:cNvPr id="9" name="组合 5"/>
                        <wpg:cNvGrpSpPr/>
                        <wpg:grpSpPr>
                          <a:xfrm>
                            <a:off x="3080430" y="10795"/>
                            <a:ext cx="3082925" cy="1943735"/>
                            <a:chOff x="3537" y="10322"/>
                            <a:chExt cx="4855" cy="3061"/>
                          </a:xfrm>
                          <a:effectLst/>
                        </wpg:grpSpPr>
                        <wps:wsp>
                          <wps:cNvPr id="10" name="Rectangle 3"/>
                          <wps:cNvSpPr>
                            <a:spLocks noChangeArrowheads="1"/>
                          </wps:cNvSpPr>
                          <wps:spPr bwMode="auto">
                            <a:xfrm>
                              <a:off x="3539" y="10322"/>
                              <a:ext cx="4853" cy="3061"/>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11" name="WordArt 4"/>
                          <wps:cNvSpPr txBox="1">
                            <a:spLocks noChangeArrowheads="1" noChangeShapeType="1" noTextEdit="1"/>
                          </wps:cNvSpPr>
                          <wps:spPr bwMode="auto">
                            <a:xfrm>
                              <a:off x="3537" y="11336"/>
                              <a:ext cx="4855" cy="1317"/>
                            </a:xfrm>
                            <a:prstGeom prst="rect">
                              <a:avLst/>
                            </a:prstGeom>
                            <a:noFill/>
                            <a:ln>
                              <a:noFill/>
                            </a:ln>
                            <a:effectLst/>
                          </wps:spPr>
                          <wps:txbx>
                            <w:txbxContent>
                              <w:p>
                                <w:pPr>
                                  <w:ind w:firstLine="472"/>
                                  <w:jc w:val="center"/>
                                  <w:rPr>
                                    <w:kern w:val="0"/>
                                    <w:sz w:val="24"/>
                                  </w:rPr>
                                </w:pPr>
                                <w:r>
                                  <w:rPr>
                                    <w:rFonts w:hint="eastAsia"/>
                                    <w:color w:val="000000"/>
                                    <w:sz w:val="24"/>
                                  </w:rPr>
                                  <w:t>被授权人</w:t>
                                </w:r>
                              </w:p>
                              <w:p>
                                <w:pPr>
                                  <w:ind w:firstLine="472"/>
                                  <w:jc w:val="center"/>
                                  <w:rPr>
                                    <w:sz w:val="24"/>
                                  </w:rPr>
                                </w:pPr>
                                <w:r>
                                  <w:rPr>
                                    <w:rFonts w:hint="eastAsia"/>
                                    <w:color w:val="000000"/>
                                    <w:sz w:val="24"/>
                                  </w:rPr>
                                  <w:t>居民身份证复印件背面粘贴处</w:t>
                                </w:r>
                              </w:p>
                            </w:txbxContent>
                          </wps:txbx>
                          <wps:bodyPr vert="horz" wrap="square" numCol="1" fromWordArt="1" anchor="t" anchorCtr="0">
                            <a:prstTxWarp prst="textPlain">
                              <a:avLst/>
                            </a:prstTxWarp>
                            <a:noAutofit/>
                          </wps:bodyPr>
                        </wps:wsp>
                      </wpg:grpSp>
                      <wpg:grpSp>
                        <wpg:cNvPr id="12" name="组合 2"/>
                        <wpg:cNvGrpSpPr/>
                        <wpg:grpSpPr>
                          <a:xfrm>
                            <a:off x="0" y="10633"/>
                            <a:ext cx="3081655" cy="1943735"/>
                            <a:chOff x="3529" y="7236"/>
                            <a:chExt cx="4853" cy="3061"/>
                          </a:xfrm>
                          <a:effectLst/>
                        </wpg:grpSpPr>
                        <wps:wsp>
                          <wps:cNvPr id="13" name="Rectangle 6"/>
                          <wps:cNvSpPr>
                            <a:spLocks noChangeArrowheads="1"/>
                          </wps:cNvSpPr>
                          <wps:spPr bwMode="auto">
                            <a:xfrm>
                              <a:off x="3529" y="7236"/>
                              <a:ext cx="4853" cy="3061"/>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14" name="WordArt 7"/>
                          <wps:cNvSpPr txBox="1">
                            <a:spLocks noChangeArrowheads="1" noChangeShapeType="1" noTextEdit="1"/>
                          </wps:cNvSpPr>
                          <wps:spPr bwMode="auto">
                            <a:xfrm>
                              <a:off x="3529" y="8232"/>
                              <a:ext cx="4852" cy="1335"/>
                            </a:xfrm>
                            <a:prstGeom prst="rect">
                              <a:avLst/>
                            </a:prstGeom>
                            <a:noFill/>
                            <a:ln>
                              <a:noFill/>
                            </a:ln>
                            <a:effectLst/>
                          </wps:spPr>
                          <wps:txbx>
                            <w:txbxContent>
                              <w:p>
                                <w:pPr>
                                  <w:ind w:firstLine="472"/>
                                  <w:jc w:val="center"/>
                                  <w:rPr>
                                    <w:kern w:val="0"/>
                                    <w:sz w:val="24"/>
                                  </w:rPr>
                                </w:pPr>
                                <w:r>
                                  <w:rPr>
                                    <w:rFonts w:hint="eastAsia"/>
                                    <w:kern w:val="0"/>
                                    <w:sz w:val="24"/>
                                  </w:rPr>
                                  <w:t>被授权人</w:t>
                                </w:r>
                              </w:p>
                              <w:p>
                                <w:pPr>
                                  <w:ind w:firstLine="472"/>
                                  <w:jc w:val="center"/>
                                  <w:rPr>
                                    <w:sz w:val="24"/>
                                  </w:rPr>
                                </w:pPr>
                                <w:r>
                                  <w:rPr>
                                    <w:rFonts w:hint="eastAsia"/>
                                    <w:color w:val="000000"/>
                                    <w:sz w:val="24"/>
                                  </w:rPr>
                                  <w:t>居民身份证复印件正面粘贴处</w:t>
                                </w:r>
                              </w:p>
                            </w:txbxContent>
                          </wps:txbx>
                          <wps:bodyPr vert="horz" wrap="square" numCol="1" fromWordArt="1" anchor="t" anchorCtr="0">
                            <a:prstTxWarp prst="textPlain">
                              <a:avLst/>
                            </a:prstTxWarp>
                            <a:noAutofit/>
                          </wps:bodyPr>
                        </wps:wsp>
                      </wpg:grpSp>
                    </wpg:wgp>
                  </a:graphicData>
                </a:graphic>
              </wp:anchor>
            </w:drawing>
          </mc:Choice>
          <mc:Fallback>
            <w:pict>
              <v:group id="_x0000_s1026" o:spid="_x0000_s1026" o:spt="203" style="position:absolute;left:0pt;margin-left:15.45pt;margin-top:3.1pt;height:134.45pt;width:383.95pt;z-index:251661312;mso-width-relative:page;mso-height-relative:page;" coordorigin="0,10633" coordsize="6163355,1943897" o:gfxdata="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">
                <o:lock v:ext="edit" aspectratio="f"/>
                <v:group id="组合 5" o:spid="_x0000_s1026" o:spt="203" style="position:absolute;left:3080430;top:10795;height:1943735;width:3082925;" coordorigin="3537,10322" coordsize="4855,3061"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Rectangle 3" o:spid="_x0000_s1026" o:spt="1" style="position:absolute;left:3539;top:10322;height:3061;width:4853;"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rect>
                  <v:shape id="WordArt 4" o:spid="_x0000_s1026" o:spt="202" type="#_x0000_t202" style="position:absolute;left:3537;top:11336;height:1317;width:4855;" filled="f" stroked="f" coordsize="21600,21600" o:gfxdata="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UC3FbsAAADb&#10;AAAADwAAAAAAAAABACAAAAAiAAAAZHJzL2Rvd25yZXYueG1sUEsBAhQAFAAAAAgAh07iQDMvBZ47&#10;AAAAOQAAABAAAAAAAAAAAQAgAAAACgEAAGRycy9zaGFwZXhtbC54bWxQSwUGAAAAAAYABgBbAQAA&#10;tAMAAAAA&#10;" adj="10800">
                    <v:fill on="f" focussize="0,0"/>
                    <v:stroke on="f"/>
                    <v:imagedata o:title=""/>
                    <o:lock v:ext="edit" text="t" aspectratio="f"/>
                    <v:textbox>
                      <w:txbxContent>
                        <w:p>
                          <w:pPr>
                            <w:ind w:firstLine="472"/>
                            <w:jc w:val="center"/>
                            <w:rPr>
                              <w:kern w:val="0"/>
                              <w:sz w:val="24"/>
                            </w:rPr>
                          </w:pPr>
                          <w:r>
                            <w:rPr>
                              <w:rFonts w:hint="eastAsia"/>
                              <w:color w:val="000000"/>
                              <w:sz w:val="24"/>
                            </w:rPr>
                            <w:t>被授权人</w:t>
                          </w:r>
                        </w:p>
                        <w:p>
                          <w:pPr>
                            <w:ind w:firstLine="472"/>
                            <w:jc w:val="center"/>
                            <w:rPr>
                              <w:sz w:val="24"/>
                            </w:rPr>
                          </w:pPr>
                          <w:r>
                            <w:rPr>
                              <w:rFonts w:hint="eastAsia"/>
                              <w:color w:val="000000"/>
                              <w:sz w:val="24"/>
                            </w:rPr>
                            <w:t>居民身份证复印件背面粘贴处</w:t>
                          </w:r>
                        </w:p>
                      </w:txbxContent>
                    </v:textbox>
                  </v:shape>
                </v:group>
                <v:group id="组合 2" o:spid="_x0000_s1026" o:spt="203" style="position:absolute;left:0;top:10633;height:1943735;width:3081655;" coordorigin="3529,7236" coordsize="4853,3061"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rect id="Rectangle 6" o:spid="_x0000_s1026" o:spt="1" style="position:absolute;left:3529;top:7236;height:3061;width:4853;"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rect>
                  <v:shape id="WordArt 7" o:spid="_x0000_s1026" o:spt="202" type="#_x0000_t202" style="position:absolute;left:3529;top:8232;height:1335;width:4852;" filled="f" stroked="f" coordsize="21600,21600" o:gfxdata="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TcUjbsAAADb&#10;AAAADwAAAAAAAAABACAAAAAiAAAAZHJzL2Rvd25yZXYueG1sUEsBAhQAFAAAAAgAh07iQDMvBZ47&#10;AAAAOQAAABAAAAAAAAAAAQAgAAAACgEAAGRycy9zaGFwZXhtbC54bWxQSwUGAAAAAAYABgBbAQAA&#10;tAMAAAAA&#10;" adj="10800">
                    <v:fill on="f" focussize="0,0"/>
                    <v:stroke on="f"/>
                    <v:imagedata o:title=""/>
                    <o:lock v:ext="edit" text="t" aspectratio="f"/>
                    <v:textbox>
                      <w:txbxContent>
                        <w:p>
                          <w:pPr>
                            <w:ind w:firstLine="472"/>
                            <w:jc w:val="center"/>
                            <w:rPr>
                              <w:kern w:val="0"/>
                              <w:sz w:val="24"/>
                            </w:rPr>
                          </w:pPr>
                          <w:r>
                            <w:rPr>
                              <w:rFonts w:hint="eastAsia"/>
                              <w:kern w:val="0"/>
                              <w:sz w:val="24"/>
                            </w:rPr>
                            <w:t>被授权人</w:t>
                          </w:r>
                        </w:p>
                        <w:p>
                          <w:pPr>
                            <w:ind w:firstLine="472"/>
                            <w:jc w:val="center"/>
                            <w:rPr>
                              <w:sz w:val="24"/>
                            </w:rPr>
                          </w:pPr>
                          <w:r>
                            <w:rPr>
                              <w:rFonts w:hint="eastAsia"/>
                              <w:color w:val="000000"/>
                              <w:sz w:val="24"/>
                            </w:rPr>
                            <w:t>居民身份证复印件正面粘贴处</w:t>
                          </w:r>
                        </w:p>
                      </w:txbxContent>
                    </v:textbox>
                  </v:shape>
                </v:group>
              </v:group>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472" w:firstLineChars="200"/>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560" w:lineRule="exact"/>
        <w:ind w:firstLine="472" w:firstLineChars="200"/>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ascii="仿宋_GB2312" w:hAnsi="宋体" w:eastAsia="仿宋_GB2312"/>
          <w:sz w:val="28"/>
        </w:rPr>
      </w:pP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rPr>
      </w:pPr>
      <w:r>
        <w:rPr>
          <w:rFonts w:ascii="仿宋_GB2312" w:hAnsi="宋体" w:eastAsia="仿宋_GB2312"/>
          <w:sz w:val="28"/>
        </w:rPr>
        <w:t>说明：身份证复印件须加盖公司（单位）公章。</w:t>
      </w:r>
    </w:p>
    <w:p>
      <w:pPr>
        <w:pStyle w:val="2"/>
        <w:rPr>
          <w:rFonts w:hint="eastAsia"/>
          <w:b/>
          <w:bCs/>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sz w:val="32"/>
          <w:szCs w:val="22"/>
          <w:lang w:val="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sz w:val="32"/>
          <w:szCs w:val="22"/>
          <w:lang w:val="en-US" w:eastAsia="zh-CN"/>
        </w:rPr>
      </w:pPr>
      <w:r>
        <w:rPr>
          <w:rFonts w:hint="eastAsia" w:ascii="黑体" w:hAnsi="黑体" w:eastAsia="黑体"/>
          <w:sz w:val="32"/>
          <w:szCs w:val="22"/>
          <w:lang w:val="zh-CN"/>
        </w:rPr>
        <w:t>附件</w:t>
      </w:r>
      <w:r>
        <w:rPr>
          <w:rFonts w:hint="eastAsia" w:ascii="黑体" w:hAnsi="黑体" w:eastAsia="黑体"/>
          <w:sz w:val="32"/>
          <w:szCs w:val="22"/>
          <w:lang w:val="en-US" w:eastAsia="zh-CN"/>
        </w:rPr>
        <w:t>2</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Times New Roman"/>
          <w:sz w:val="44"/>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Times New Roman"/>
          <w:sz w:val="44"/>
          <w:szCs w:val="32"/>
          <w:lang w:val="zh-CN"/>
        </w:rPr>
      </w:pPr>
      <w:r>
        <w:rPr>
          <w:rFonts w:hint="eastAsia" w:ascii="黑体" w:hAnsi="黑体" w:eastAsia="黑体" w:cs="Times New Roman"/>
          <w:sz w:val="44"/>
          <w:szCs w:val="32"/>
          <w:lang w:val="zh-CN"/>
        </w:rPr>
        <w:t>医药企业价格和营销行为信用承诺书</w:t>
      </w:r>
    </w:p>
    <w:p>
      <w:pPr>
        <w:spacing w:line="560" w:lineRule="exact"/>
        <w:rPr>
          <w:rFonts w:ascii="Times New Roman" w:hAnsi="Times New Roman" w:cs="Times New Roman"/>
          <w:sz w:val="32"/>
          <w:szCs w:val="32"/>
        </w:rPr>
      </w:pPr>
    </w:p>
    <w:p>
      <w:pPr>
        <w:spacing w:line="560" w:lineRule="exact"/>
        <w:rPr>
          <w:rFonts w:ascii="Times New Roman" w:hAnsi="Times New Roman" w:eastAsia="仿宋_GB2312" w:cs="Times New Roman"/>
          <w:sz w:val="32"/>
          <w:szCs w:val="32"/>
          <w:highlight w:val="none"/>
        </w:rPr>
      </w:pPr>
      <w:r>
        <w:rPr>
          <w:rFonts w:hint="eastAsia" w:ascii="仿宋_GB2312" w:hAnsi="宋体"/>
          <w:bCs/>
          <w:sz w:val="32"/>
          <w:szCs w:val="32"/>
          <w:highlight w:val="none"/>
          <w:u w:val="single"/>
          <w:lang w:val="en-US" w:eastAsia="zh-CN"/>
        </w:rPr>
        <w:t>甘肃省公共资源交易中心</w:t>
      </w:r>
      <w:r>
        <w:rPr>
          <w:rFonts w:hint="eastAsia" w:ascii="仿宋_GB2312" w:hAnsi="宋体" w:eastAsia="仿宋_GB2312"/>
          <w:bCs/>
          <w:sz w:val="32"/>
          <w:szCs w:val="32"/>
          <w:highlight w:val="none"/>
          <w:u w:val="single"/>
        </w:rPr>
        <w:t>：</w:t>
      </w:r>
    </w:p>
    <w:p>
      <w:pPr>
        <w:spacing w:line="56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我方</w:t>
      </w:r>
      <w:r>
        <w:rPr>
          <w:rFonts w:ascii="Times New Roman" w:hAnsi="Times New Roman" w:eastAsia="仿宋_GB2312" w:cs="Times New Roman"/>
          <w:sz w:val="32"/>
          <w:szCs w:val="32"/>
          <w:u w:val="single"/>
        </w:rPr>
        <w:t xml:space="preserve">      （×××公司</w:t>
      </w:r>
      <w:r>
        <w:rPr>
          <w:rFonts w:hint="eastAsia" w:ascii="Times New Roman" w:hAnsi="Times New Roman" w:eastAsia="仿宋_GB2312" w:cs="Times New Roman"/>
          <w:sz w:val="32"/>
          <w:szCs w:val="32"/>
          <w:u w:val="single"/>
        </w:rPr>
        <w:t>、统一社会信用代码为xx</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rPr>
        <w:t>申请在</w:t>
      </w:r>
      <w:r>
        <w:rPr>
          <w:rFonts w:ascii="Times New Roman" w:hAnsi="Times New Roman" w:eastAsia="仿宋_GB2312" w:cs="Times New Roman"/>
          <w:sz w:val="32"/>
          <w:szCs w:val="32"/>
        </w:rPr>
        <w:t>你省</w:t>
      </w:r>
      <w:r>
        <w:rPr>
          <w:rFonts w:hint="eastAsia" w:ascii="Times New Roman" w:hAnsi="Times New Roman" w:eastAsia="仿宋_GB2312" w:cs="Times New Roman"/>
          <w:sz w:val="32"/>
          <w:szCs w:val="32"/>
        </w:rPr>
        <w:t>参加</w:t>
      </w:r>
      <w:r>
        <w:rPr>
          <w:rFonts w:ascii="Times New Roman" w:hAnsi="Times New Roman" w:eastAsia="仿宋_GB2312" w:cs="Times New Roman"/>
          <w:sz w:val="32"/>
          <w:szCs w:val="32"/>
        </w:rPr>
        <w:t>药品和医用耗材</w:t>
      </w:r>
      <w:r>
        <w:rPr>
          <w:rFonts w:hint="eastAsia" w:ascii="Times New Roman" w:hAnsi="Times New Roman" w:eastAsia="仿宋_GB2312" w:cs="Times New Roman"/>
          <w:sz w:val="32"/>
          <w:szCs w:val="32"/>
        </w:rPr>
        <w:t>集中采购工作，并</w:t>
      </w:r>
      <w:r>
        <w:rPr>
          <w:rFonts w:ascii="Times New Roman" w:hAnsi="Times New Roman" w:eastAsia="仿宋_GB2312" w:cs="Times New Roman"/>
          <w:sz w:val="32"/>
          <w:szCs w:val="32"/>
        </w:rPr>
        <w:t>就</w:t>
      </w:r>
      <w:r>
        <w:rPr>
          <w:rFonts w:hint="eastAsia" w:ascii="Times New Roman" w:hAnsi="Times New Roman" w:eastAsia="仿宋_GB2312" w:cs="Times New Roman"/>
          <w:sz w:val="32"/>
          <w:szCs w:val="32"/>
        </w:rPr>
        <w:t>包括但不限于</w:t>
      </w:r>
      <w:r>
        <w:rPr>
          <w:rFonts w:ascii="Times New Roman" w:hAnsi="Times New Roman" w:eastAsia="仿宋_GB2312" w:cs="Times New Roman"/>
          <w:sz w:val="32"/>
          <w:szCs w:val="32"/>
        </w:rPr>
        <w:t>集中带量采购、平台挂网、产品配送</w:t>
      </w:r>
      <w:r>
        <w:rPr>
          <w:rFonts w:hint="eastAsia" w:ascii="Times New Roman" w:hAnsi="Times New Roman" w:eastAsia="仿宋_GB2312" w:cs="Times New Roman"/>
          <w:sz w:val="32"/>
          <w:szCs w:val="32"/>
        </w:rPr>
        <w:t>、货款结算等集中采购活动</w:t>
      </w:r>
      <w:r>
        <w:rPr>
          <w:rFonts w:ascii="Times New Roman" w:hAnsi="Times New Roman" w:eastAsia="仿宋_GB2312" w:cs="Times New Roman"/>
          <w:sz w:val="32"/>
          <w:szCs w:val="32"/>
        </w:rPr>
        <w:t>，郑重做出以下承诺：</w:t>
      </w:r>
    </w:p>
    <w:p>
      <w:pPr>
        <w:spacing w:line="56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一、严守法纪、恪守诚信</w:t>
      </w:r>
    </w:p>
    <w:p>
      <w:pPr>
        <w:spacing w:line="56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（一）我方承诺，自觉遵守《民法</w:t>
      </w:r>
      <w:r>
        <w:rPr>
          <w:rFonts w:hint="eastAsia" w:ascii="Times New Roman" w:hAnsi="Times New Roman" w:eastAsia="仿宋_GB2312" w:cs="Times New Roman"/>
          <w:sz w:val="32"/>
          <w:szCs w:val="32"/>
        </w:rPr>
        <w:t>典</w:t>
      </w:r>
      <w:r>
        <w:rPr>
          <w:rFonts w:ascii="Times New Roman" w:hAnsi="Times New Roman" w:eastAsia="仿宋_GB2312" w:cs="Times New Roman"/>
          <w:sz w:val="32"/>
          <w:szCs w:val="32"/>
        </w:rPr>
        <w:t>》《价格法》《药品管理法》</w:t>
      </w:r>
      <w:r>
        <w:rPr>
          <w:rFonts w:hint="eastAsia" w:ascii="Times New Roman" w:hAnsi="Times New Roman" w:eastAsia="仿宋_GB2312" w:cs="Times New Roman"/>
          <w:sz w:val="32"/>
          <w:szCs w:val="32"/>
        </w:rPr>
        <w:t>《医疗器械管理条例》</w:t>
      </w:r>
      <w:r>
        <w:rPr>
          <w:rFonts w:ascii="Times New Roman" w:hAnsi="Times New Roman" w:eastAsia="仿宋_GB2312" w:cs="Times New Roman"/>
          <w:sz w:val="32"/>
          <w:szCs w:val="32"/>
        </w:rPr>
        <w:t>《反不正当竞争法》《反垄断法》</w:t>
      </w:r>
      <w:r>
        <w:rPr>
          <w:rFonts w:hint="eastAsia" w:ascii="Times New Roman" w:hAnsi="Times New Roman" w:eastAsia="仿宋_GB2312" w:cs="Times New Roman"/>
          <w:sz w:val="32"/>
          <w:szCs w:val="32"/>
        </w:rPr>
        <w:t>《专利法》</w:t>
      </w:r>
      <w:r>
        <w:rPr>
          <w:rFonts w:ascii="Times New Roman" w:hAnsi="Times New Roman" w:eastAsia="仿宋_GB2312" w:cs="Times New Roman"/>
          <w:sz w:val="32"/>
          <w:szCs w:val="32"/>
        </w:rPr>
        <w:t>等法律法规，医药价格和招标采购的政策，以及</w:t>
      </w:r>
      <w:r>
        <w:rPr>
          <w:rFonts w:hint="eastAsia" w:ascii="Times New Roman" w:hAnsi="Times New Roman" w:eastAsia="仿宋_GB2312" w:cs="Times New Roman"/>
          <w:sz w:val="32"/>
          <w:szCs w:val="32"/>
        </w:rPr>
        <w:t>各省（区、市）集采相关</w:t>
      </w:r>
      <w:r>
        <w:rPr>
          <w:rFonts w:ascii="Times New Roman" w:hAnsi="Times New Roman" w:eastAsia="仿宋_GB2312" w:cs="Times New Roman"/>
          <w:sz w:val="32"/>
          <w:szCs w:val="32"/>
        </w:rPr>
        <w:t>规定，诚信经营，共同营造公平的交易环境。</w:t>
      </w:r>
    </w:p>
    <w:p>
      <w:pPr>
        <w:spacing w:line="56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（二）我方承诺，不向采购我方药品医用耗材的医疗机构管理人员、采购人员、医师、药师等有关人员给予回扣或其他不正当利益。</w:t>
      </w:r>
    </w:p>
    <w:p>
      <w:pPr>
        <w:spacing w:line="56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（三）我方承诺，不实施虚开虚受增值税发票及其他形式虚构服务套现洗钱行为。</w:t>
      </w:r>
    </w:p>
    <w:p>
      <w:pPr>
        <w:spacing w:line="56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（四）我方承诺，不利用药品医用耗材垄断地位或市场支配地位，操纵药品医用耗材价格和供应牟取暴利。不针对不同群体、不同渠道制定实施明显不合理的差异化定价。</w:t>
      </w:r>
    </w:p>
    <w:p>
      <w:pPr>
        <w:spacing w:line="56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）我方承诺，</w:t>
      </w:r>
      <w:r>
        <w:rPr>
          <w:rFonts w:hint="eastAsia" w:ascii="Times New Roman" w:hAnsi="Times New Roman" w:eastAsia="仿宋_GB2312" w:cs="Times New Roman"/>
          <w:sz w:val="32"/>
          <w:szCs w:val="32"/>
        </w:rPr>
        <w:t>若挂网交易后产生相关专利纠纷，我方承担相应责任。</w:t>
      </w:r>
    </w:p>
    <w:p>
      <w:pPr>
        <w:spacing w:line="56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二、履行合同、配合监管</w:t>
      </w:r>
    </w:p>
    <w:p>
      <w:pPr>
        <w:spacing w:line="56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（一）我方承诺，具有履行</w:t>
      </w:r>
      <w:r>
        <w:rPr>
          <w:rFonts w:hint="eastAsia" w:ascii="Times New Roman" w:hAnsi="Times New Roman" w:eastAsia="仿宋_GB2312" w:cs="Times New Roman"/>
          <w:sz w:val="32"/>
          <w:szCs w:val="32"/>
        </w:rPr>
        <w:t>合同</w:t>
      </w:r>
      <w:r>
        <w:rPr>
          <w:rFonts w:ascii="Times New Roman" w:hAnsi="Times New Roman" w:eastAsia="仿宋_GB2312" w:cs="Times New Roman"/>
          <w:sz w:val="32"/>
          <w:szCs w:val="32"/>
        </w:rPr>
        <w:t>协议必须具备的药品医用耗材供应能力，除我方不可抗的因素造成供应困难外，保证按照</w:t>
      </w:r>
      <w:r>
        <w:rPr>
          <w:rFonts w:hint="eastAsia" w:ascii="Times New Roman" w:hAnsi="Times New Roman" w:eastAsia="仿宋_GB2312" w:cs="Times New Roman"/>
          <w:sz w:val="32"/>
          <w:szCs w:val="32"/>
        </w:rPr>
        <w:t>集中带量采购和挂网采购等有关要求，</w:t>
      </w:r>
      <w:r>
        <w:rPr>
          <w:rFonts w:ascii="Times New Roman" w:hAnsi="Times New Roman" w:eastAsia="仿宋_GB2312" w:cs="Times New Roman"/>
          <w:sz w:val="32"/>
          <w:szCs w:val="32"/>
        </w:rPr>
        <w:t>及时足量供应药品医用耗材，满足临床需求。</w:t>
      </w:r>
    </w:p>
    <w:p>
      <w:pPr>
        <w:spacing w:line="56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药品医用耗材价格的，我方承诺在上述情形终止后，及时纠正价格。</w:t>
      </w:r>
    </w:p>
    <w:p>
      <w:pPr>
        <w:spacing w:line="56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（三）我方承诺，及时、全面、完整、规范申报失信信息，不漏报，不瞒报，不推诿。</w:t>
      </w:r>
    </w:p>
    <w:p>
      <w:pPr>
        <w:spacing w:line="56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三、违约担责，接受处置</w:t>
      </w:r>
    </w:p>
    <w:p>
      <w:pPr>
        <w:spacing w:line="56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（一）我方承诺，如我方药品医用耗材购销中存在违背已承诺事项的，我方愿意接受集中采购机构作出的信用评级结果以及结合信用等级实施的处置措施。</w:t>
      </w:r>
    </w:p>
    <w:p>
      <w:pPr>
        <w:spacing w:line="56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我方承诺，严格管理员工（含雇佣关系，以及劳务派遣、购买服务、委托代理等关系），在法律法规允许的范围内从事经营活动。如果我方员工在我方药品医用耗材购销中因给予回扣或其他不正当利益的行为，受到司法机关、行政执法机关惩处，我方承诺承担失信违约责任，接受集中采购机构作出的信用评级结果以及结合信用等级实施的处置措施。</w:t>
      </w:r>
    </w:p>
    <w:p>
      <w:pPr>
        <w:spacing w:line="56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我方承诺，严格约束委托代理人（具有委托代理关系的法人和自然人）在法律允许的范围内从事经营活动。如果受我方委托代理人，因涉及我方药品医用耗材的回扣等医药商业贿赂行为，受到司法机关、行政执法机关惩处，我方承诺承担失信违约责任，接受集中采购机构作出的信用评级结果以及结合信用等级实施的处置措施。</w:t>
      </w:r>
    </w:p>
    <w:p>
      <w:pPr>
        <w:spacing w:line="56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（四）我方承诺，主动维护良好信用，必要时采取切实措施修复信用。</w:t>
      </w:r>
    </w:p>
    <w:p>
      <w:pPr>
        <w:spacing w:line="560" w:lineRule="exact"/>
        <w:ind w:firstLine="632" w:firstLineChars="200"/>
        <w:rPr>
          <w:rFonts w:ascii="Times New Roman" w:hAnsi="Times New Roman" w:eastAsia="仿宋_GB2312" w:cs="Times New Roman"/>
          <w:sz w:val="32"/>
          <w:szCs w:val="32"/>
        </w:rPr>
      </w:pPr>
    </w:p>
    <w:p>
      <w:pPr>
        <w:spacing w:line="560" w:lineRule="exact"/>
        <w:ind w:firstLine="3792" w:firstLineChars="1200"/>
        <w:rPr>
          <w:rFonts w:ascii="Times New Roman" w:hAnsi="Times New Roman" w:eastAsia="仿宋_GB2312" w:cs="Times New Roman"/>
          <w:sz w:val="32"/>
          <w:szCs w:val="32"/>
        </w:rPr>
      </w:pPr>
      <w:r>
        <w:rPr>
          <w:rFonts w:ascii="Times New Roman" w:hAnsi="Times New Roman" w:eastAsia="仿宋_GB2312" w:cs="Times New Roman"/>
          <w:sz w:val="32"/>
          <w:szCs w:val="32"/>
        </w:rPr>
        <w:t>承诺企业(盖章):</w:t>
      </w:r>
    </w:p>
    <w:p>
      <w:pPr>
        <w:spacing w:before="312" w:beforeLines="100" w:line="560" w:lineRule="exact"/>
        <w:ind w:firstLine="3792" w:firstLineChars="1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法定代表人（签字）:</w:t>
      </w:r>
    </w:p>
    <w:p>
      <w:pPr>
        <w:spacing w:line="560" w:lineRule="exact"/>
        <w:rPr>
          <w:rFonts w:ascii="Times New Roman" w:hAnsi="Times New Roman" w:eastAsia="仿宋_GB2312" w:cs="Times New Roman"/>
          <w:sz w:val="32"/>
          <w:szCs w:val="32"/>
        </w:rPr>
      </w:pPr>
    </w:p>
    <w:p>
      <w:pPr>
        <w:spacing w:line="560" w:lineRule="exact"/>
        <w:ind w:firstLine="5688" w:firstLineChars="1800"/>
        <w:rPr>
          <w:rFonts w:ascii="Times New Roman" w:hAnsi="Times New Roman" w:eastAsia="仿宋_GB2312" w:cs="Times New Roman"/>
          <w:sz w:val="32"/>
          <w:szCs w:val="32"/>
        </w:rPr>
      </w:pPr>
    </w:p>
    <w:p>
      <w:pPr>
        <w:spacing w:line="560" w:lineRule="exact"/>
        <w:ind w:firstLine="5688" w:firstLineChars="18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年</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月</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日</w:t>
      </w:r>
    </w:p>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Times New Roman"/>
          <w:sz w:val="36"/>
          <w:szCs w:val="24"/>
          <w:lang w:val="zh-CN"/>
        </w:rPr>
      </w:pPr>
      <w:r>
        <w:rPr>
          <w:rFonts w:hint="eastAsia" w:ascii="黑体" w:hAnsi="黑体" w:eastAsia="黑体"/>
          <w:sz w:val="32"/>
          <w:szCs w:val="22"/>
          <w:lang w:val="zh-CN"/>
        </w:rPr>
        <w:t>附件</w:t>
      </w:r>
      <w:r>
        <w:rPr>
          <w:rFonts w:hint="eastAsia" w:ascii="黑体" w:hAnsi="黑体" w:eastAsia="黑体"/>
          <w:sz w:val="32"/>
          <w:szCs w:val="22"/>
          <w:lang w:val="en-US" w:eastAsia="zh-CN"/>
        </w:rPr>
        <w:t>3</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pPr>
      <w:r>
        <w:rPr>
          <w:rFonts w:hint="eastAsia" w:ascii="黑体" w:hAnsi="黑体" w:eastAsia="黑体" w:cs="Times New Roman"/>
          <w:sz w:val="36"/>
          <w:szCs w:val="24"/>
          <w:lang w:val="zh-CN"/>
        </w:rPr>
        <w:t>招采子系统开通（变更）结算账户申请表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ascii="宋体" w:hAnsi="宋体" w:eastAsia="宋体" w:cs="宋体"/>
          <w:i w:val="0"/>
          <w:color w:val="000000"/>
          <w:kern w:val="0"/>
          <w:sz w:val="22"/>
          <w:szCs w:val="22"/>
          <w:u w:val="single"/>
          <w:lang w:val="en-US" w:eastAsia="zh-CN" w:bidi="ar"/>
        </w:rPr>
        <w:t>XX省（市、州、县、区）医疗保障部门：</w:t>
      </w:r>
    </w:p>
    <w:p>
      <w:pPr>
        <w:keepNext w:val="0"/>
        <w:keepLines w:val="0"/>
        <w:pageBreakBefore w:val="0"/>
        <w:widowControl w:val="0"/>
        <w:kinsoku/>
        <w:wordWrap/>
        <w:overflowPunct/>
        <w:topLinePunct w:val="0"/>
        <w:autoSpaceDE/>
        <w:autoSpaceDN/>
        <w:bidi w:val="0"/>
        <w:adjustRightInd/>
        <w:snapToGrid/>
        <w:spacing w:line="400" w:lineRule="exact"/>
        <w:ind w:firstLine="432" w:firstLineChars="200"/>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因业务需要,我单位申请开通结算账户,并承诺如实填报相关信息，严格执行药品和医用耗材挂网采购有关规定，结算账户信息发生变更时，我单位会及时到集中采购平台申请变更，具体信息详见下表。</w:t>
      </w:r>
    </w:p>
    <w:p>
      <w:pPr>
        <w:keepNext w:val="0"/>
        <w:keepLines w:val="0"/>
        <w:pageBreakBefore w:val="0"/>
        <w:widowControl w:val="0"/>
        <w:kinsoku/>
        <w:wordWrap/>
        <w:overflowPunct/>
        <w:topLinePunct w:val="0"/>
        <w:autoSpaceDE/>
        <w:autoSpaceDN/>
        <w:bidi w:val="0"/>
        <w:adjustRightInd/>
        <w:snapToGrid/>
        <w:spacing w:line="400" w:lineRule="exact"/>
        <w:ind w:firstLine="5400" w:firstLineChars="2500"/>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单位名称（盖章）：</w:t>
      </w:r>
    </w:p>
    <w:p>
      <w:pPr>
        <w:keepNext w:val="0"/>
        <w:keepLines w:val="0"/>
        <w:pageBreakBefore w:val="0"/>
        <w:widowControl w:val="0"/>
        <w:kinsoku/>
        <w:wordWrap/>
        <w:overflowPunct/>
        <w:topLinePunct w:val="0"/>
        <w:autoSpaceDE/>
        <w:autoSpaceDN/>
        <w:bidi w:val="0"/>
        <w:adjustRightInd/>
        <w:snapToGrid/>
        <w:spacing w:line="400" w:lineRule="exact"/>
        <w:ind w:firstLine="4536" w:firstLineChars="2100"/>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法定代表人（签字或盖章）：</w:t>
      </w:r>
    </w:p>
    <w:p>
      <w:pPr>
        <w:keepNext w:val="0"/>
        <w:keepLines w:val="0"/>
        <w:pageBreakBefore w:val="0"/>
        <w:widowControl w:val="0"/>
        <w:kinsoku/>
        <w:wordWrap/>
        <w:overflowPunct/>
        <w:topLinePunct w:val="0"/>
        <w:autoSpaceDE/>
        <w:autoSpaceDN/>
        <w:bidi w:val="0"/>
        <w:adjustRightInd/>
        <w:snapToGrid/>
        <w:spacing w:line="400" w:lineRule="exact"/>
        <w:ind w:firstLine="6264" w:firstLineChars="2900"/>
        <w:textAlignment w:val="auto"/>
        <w:rPr>
          <w:rFonts w:hint="eastAsia" w:ascii="黑体" w:hAnsi="宋体" w:eastAsia="黑体" w:cs="黑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时间：202 年  月  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i w:val="0"/>
          <w:color w:val="000000"/>
          <w:kern w:val="0"/>
          <w:sz w:val="22"/>
          <w:szCs w:val="22"/>
          <w:u w:val="none"/>
          <w:lang w:val="en-US" w:eastAsia="zh-CN" w:bidi="ar"/>
        </w:rPr>
      </w:pPr>
      <w:r>
        <w:rPr>
          <w:rFonts w:hint="eastAsia" w:ascii="黑体" w:hAnsi="宋体" w:eastAsia="黑体" w:cs="黑体"/>
          <w:i w:val="0"/>
          <w:color w:val="000000"/>
          <w:kern w:val="0"/>
          <w:sz w:val="24"/>
          <w:szCs w:val="24"/>
          <w:u w:val="none"/>
          <w:lang w:val="en-US" w:eastAsia="zh-CN" w:bidi="ar"/>
        </w:rPr>
        <w:t>结算账户信息</w:t>
      </w:r>
    </w:p>
    <w:tbl>
      <w:tblPr>
        <w:tblStyle w:val="11"/>
        <w:tblpPr w:leftFromText="180" w:rightFromText="180" w:vertAnchor="text" w:horzAnchor="page" w:tblpX="1614" w:tblpY="136"/>
        <w:tblOverlap w:val="never"/>
        <w:tblW w:w="8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05"/>
        <w:gridCol w:w="2336"/>
        <w:gridCol w:w="1903"/>
        <w:gridCol w:w="2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上级医保局</w:t>
            </w:r>
          </w:p>
        </w:tc>
        <w:tc>
          <w:tcPr>
            <w:tcW w:w="703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结算账户名称</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法定代表人</w:t>
            </w:r>
          </w:p>
        </w:tc>
        <w:tc>
          <w:tcPr>
            <w:tcW w:w="2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客户证件类型</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客户证件号</w:t>
            </w:r>
          </w:p>
        </w:tc>
        <w:tc>
          <w:tcPr>
            <w:tcW w:w="2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单位编码(子系统)</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2"/>
                <w:szCs w:val="22"/>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通讯地址</w:t>
            </w:r>
          </w:p>
        </w:tc>
        <w:tc>
          <w:tcPr>
            <w:tcW w:w="2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提现账户信息</w:t>
            </w:r>
          </w:p>
        </w:tc>
        <w:tc>
          <w:tcPr>
            <w:tcW w:w="2336" w:type="dxa"/>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color w:val="000000"/>
                <w:sz w:val="20"/>
                <w:szCs w:val="20"/>
                <w:u w:val="none"/>
              </w:rPr>
            </w:pPr>
          </w:p>
        </w:tc>
        <w:tc>
          <w:tcPr>
            <w:tcW w:w="1903" w:type="dxa"/>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color w:val="000000"/>
                <w:sz w:val="20"/>
                <w:szCs w:val="20"/>
                <w:u w:val="none"/>
              </w:rPr>
            </w:pPr>
          </w:p>
        </w:tc>
        <w:tc>
          <w:tcPr>
            <w:tcW w:w="2798" w:type="dxa"/>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开户户名</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提现账号</w:t>
            </w:r>
          </w:p>
        </w:tc>
        <w:tc>
          <w:tcPr>
            <w:tcW w:w="2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开户银行</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开户支行</w:t>
            </w:r>
          </w:p>
        </w:tc>
        <w:tc>
          <w:tcPr>
            <w:tcW w:w="2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开户行行号</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color w:val="000000"/>
                <w:sz w:val="20"/>
                <w:szCs w:val="20"/>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color w:val="000000"/>
                <w:sz w:val="20"/>
                <w:szCs w:val="20"/>
                <w:u w:val="none"/>
              </w:rPr>
            </w:pPr>
          </w:p>
        </w:tc>
        <w:tc>
          <w:tcPr>
            <w:tcW w:w="2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05"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联系信息</w:t>
            </w:r>
          </w:p>
        </w:tc>
        <w:tc>
          <w:tcPr>
            <w:tcW w:w="2336" w:type="dxa"/>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color w:val="000000"/>
                <w:sz w:val="20"/>
                <w:szCs w:val="20"/>
                <w:u w:val="none"/>
              </w:rPr>
            </w:pPr>
          </w:p>
        </w:tc>
        <w:tc>
          <w:tcPr>
            <w:tcW w:w="1903" w:type="dxa"/>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color w:val="000000"/>
                <w:sz w:val="20"/>
                <w:szCs w:val="20"/>
                <w:u w:val="none"/>
              </w:rPr>
            </w:pPr>
          </w:p>
        </w:tc>
        <w:tc>
          <w:tcPr>
            <w:tcW w:w="2798" w:type="dxa"/>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经办人</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联系电话</w:t>
            </w:r>
          </w:p>
        </w:tc>
        <w:tc>
          <w:tcPr>
            <w:tcW w:w="2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电子邮件</w:t>
            </w:r>
          </w:p>
        </w:tc>
        <w:tc>
          <w:tcPr>
            <w:tcW w:w="42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2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实际控制人</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联系电话</w:t>
            </w:r>
          </w:p>
        </w:tc>
        <w:tc>
          <w:tcPr>
            <w:tcW w:w="2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说明：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1.上级医保局：是指结算医药机构所在的设区市医保部门。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2.开户银行应为集中采购机构合作银行。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ascii="宋体" w:hAnsi="宋体" w:eastAsia="宋体" w:cs="宋体"/>
          <w:i w:val="0"/>
          <w:color w:val="000000"/>
          <w:kern w:val="0"/>
          <w:sz w:val="20"/>
          <w:szCs w:val="20"/>
          <w:u w:val="none"/>
          <w:lang w:val="en-US" w:eastAsia="zh-CN" w:bidi="ar"/>
        </w:rPr>
        <w:t>3.请一并提供开户许可证或开户银行批准后的《开户申请（变更）表》。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sectPr>
          <w:footerReference r:id="rId8" w:type="default"/>
          <w:pgSz w:w="11906" w:h="16838"/>
          <w:pgMar w:top="1928" w:right="1587" w:bottom="1474" w:left="1588" w:header="851" w:footer="1559" w:gutter="0"/>
          <w:pgNumType w:fmt="decimal"/>
          <w:cols w:space="720" w:num="1"/>
          <w:docGrid w:type="linesAndChars" w:linePitch="579" w:charSpace="-849"/>
        </w:sect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Times New Roman"/>
          <w:sz w:val="44"/>
          <w:szCs w:val="32"/>
          <w:lang w:val="en-US" w:eastAsia="zh-CN"/>
        </w:rPr>
      </w:pPr>
      <w:r>
        <w:rPr>
          <w:rFonts w:hint="eastAsia" w:ascii="黑体" w:hAnsi="黑体" w:eastAsia="黑体"/>
          <w:sz w:val="32"/>
          <w:szCs w:val="22"/>
          <w:lang w:val="zh-CN"/>
        </w:rPr>
        <w:t>附件</w:t>
      </w:r>
      <w:r>
        <w:rPr>
          <w:rFonts w:hint="eastAsia" w:ascii="黑体" w:hAnsi="黑体" w:eastAsia="黑体"/>
          <w:sz w:val="32"/>
          <w:szCs w:val="22"/>
          <w:lang w:val="en-US" w:eastAsia="zh-CN"/>
        </w:rPr>
        <w:t>4</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Times New Roman"/>
          <w:sz w:val="36"/>
          <w:szCs w:val="24"/>
          <w:lang w:val="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Times New Roman"/>
          <w:sz w:val="36"/>
          <w:szCs w:val="24"/>
          <w:lang w:val="zh-CN"/>
        </w:rPr>
      </w:pPr>
      <w:r>
        <w:rPr>
          <w:rFonts w:hint="eastAsia" w:ascii="黑体" w:hAnsi="黑体" w:eastAsia="黑体" w:cs="Times New Roman"/>
          <w:sz w:val="36"/>
          <w:szCs w:val="24"/>
          <w:lang w:val="zh-CN"/>
        </w:rPr>
        <w:t>招采子系统挂网申请表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i w:val="0"/>
          <w:color w:val="000000"/>
          <w:kern w:val="0"/>
          <w:sz w:val="20"/>
          <w:szCs w:val="20"/>
          <w:highlight w:val="none"/>
          <w:u w:val="none"/>
          <w:lang w:val="zh-CN" w:eastAsia="zh-CN" w:bidi="ar"/>
        </w:rPr>
      </w:pPr>
      <w:r>
        <w:rPr>
          <w:rFonts w:hint="eastAsia" w:ascii="宋体" w:hAnsi="宋体" w:eastAsia="宋体" w:cs="宋体"/>
          <w:bCs/>
          <w:sz w:val="20"/>
          <w:szCs w:val="20"/>
          <w:highlight w:val="none"/>
          <w:u w:val="single"/>
          <w:lang w:val="en-US" w:eastAsia="zh-CN"/>
        </w:rPr>
        <w:t>甘肃省公共资源交易中心</w:t>
      </w:r>
      <w:r>
        <w:rPr>
          <w:rFonts w:hint="eastAsia" w:ascii="宋体" w:hAnsi="宋体" w:eastAsia="宋体" w:cs="宋体"/>
          <w:bCs/>
          <w:sz w:val="20"/>
          <w:szCs w:val="20"/>
          <w:highlight w:val="none"/>
          <w:u w:val="singl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i w:val="0"/>
          <w:color w:val="000000"/>
          <w:kern w:val="0"/>
          <w:sz w:val="20"/>
          <w:szCs w:val="20"/>
          <w:u w:val="none"/>
          <w:lang w:val="zh-CN" w:eastAsia="zh-CN" w:bidi="ar"/>
        </w:rPr>
      </w:pPr>
      <w:r>
        <w:rPr>
          <w:rFonts w:hint="eastAsia" w:ascii="宋体" w:hAnsi="宋体" w:eastAsia="宋体" w:cs="宋体"/>
          <w:i w:val="0"/>
          <w:color w:val="000000"/>
          <w:kern w:val="0"/>
          <w:sz w:val="20"/>
          <w:szCs w:val="20"/>
          <w:u w:val="none"/>
          <w:lang w:val="zh-CN" w:eastAsia="zh-CN" w:bidi="ar"/>
        </w:rPr>
        <w:t>我司现有部分产品申请纳入贵省省级平台挂网采购，并承诺如实填报相关信息，严格执行药品和医用耗材挂网采购有关规定，具体产品详见下表。</w:t>
      </w:r>
    </w:p>
    <w:tbl>
      <w:tblPr>
        <w:tblStyle w:val="11"/>
        <w:tblpPr w:leftFromText="180" w:rightFromText="180" w:vertAnchor="text" w:horzAnchor="page" w:tblpX="2062" w:tblpY="479"/>
        <w:tblOverlap w:val="never"/>
        <w:tblW w:w="129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1"/>
        <w:gridCol w:w="461"/>
        <w:gridCol w:w="461"/>
        <w:gridCol w:w="461"/>
        <w:gridCol w:w="461"/>
        <w:gridCol w:w="461"/>
        <w:gridCol w:w="684"/>
        <w:gridCol w:w="462"/>
        <w:gridCol w:w="462"/>
        <w:gridCol w:w="462"/>
        <w:gridCol w:w="462"/>
        <w:gridCol w:w="462"/>
        <w:gridCol w:w="462"/>
        <w:gridCol w:w="462"/>
        <w:gridCol w:w="462"/>
        <w:gridCol w:w="462"/>
        <w:gridCol w:w="462"/>
        <w:gridCol w:w="462"/>
        <w:gridCol w:w="462"/>
        <w:gridCol w:w="464"/>
        <w:gridCol w:w="464"/>
        <w:gridCol w:w="464"/>
        <w:gridCol w:w="687"/>
        <w:gridCol w:w="910"/>
        <w:gridCol w:w="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序号</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医保药品代码</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药品类别</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生产企业</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申报企业</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上市许可持有人</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批准文号</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批准文号有效期至</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注册名称</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注册剂型</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注册规格</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通用名</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商品名称</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剂型</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规格</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包装材料</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最小包装数量</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最小制剂单位</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最小包装单位</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产品分类</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价格类型</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价格来源</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计价单位（即最小包装单位）</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拟供应最小制剂单位价格（片、瓶、袋等，元）</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拟供应最小包装单位价格（片、瓶、袋等，元）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序号</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医保医用耗材代码</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一级分类</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二级分类</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三级分类</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医保通用名</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材质（特征、参数）</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生产企业</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申报企业</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注册备案人</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注册备案号</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注册备案号有效期至</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注册备案产品名称</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单件产品名称</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规格</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型号</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转换比</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最小使用单位</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最小包装单位</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产品分类</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价格类型</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价格来源</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计价单位（即最小包装单位）</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拟供应最小制剂单位价格（片、瓶、袋等，元）</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拟供应最小包装单位价格（片、瓶、袋等，元）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6" w:hRule="atLeast"/>
        </w:trPr>
        <w:tc>
          <w:tcPr>
            <w:tcW w:w="12966" w:type="dxa"/>
            <w:gridSpan w:val="2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3"/>
                <w:szCs w:val="13"/>
                <w:u w:val="none"/>
                <w:lang w:val="en-US" w:eastAsia="zh-CN" w:bidi="ar"/>
              </w:rPr>
              <w:t>说明：</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3"/>
                <w:szCs w:val="13"/>
                <w:u w:val="none"/>
                <w:lang w:val="en-US" w:eastAsia="zh-CN" w:bidi="ar"/>
              </w:rPr>
              <w:t>1.医保代码：西药填写23位码，中成药填写20位码，医用耗材填写27位码，体外诊断填写19位码。</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3"/>
                <w:szCs w:val="13"/>
                <w:u w:val="none"/>
                <w:lang w:val="en-US" w:eastAsia="zh-CN" w:bidi="ar"/>
              </w:rPr>
              <w:t>2.药品类别：属于单项选择，主要是指根据国家医保药品代码确定的化药、中成药、生物制剂等。</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3"/>
                <w:szCs w:val="13"/>
                <w:u w:val="none"/>
                <w:lang w:val="en-US" w:eastAsia="zh-CN" w:bidi="ar"/>
              </w:rPr>
              <w:t>3.产品分类包括：集中带量采购非中选产品、原研药、参比制剂、过评药、国家谈判药品仿制药、一类新药、创新产品等。</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3"/>
                <w:szCs w:val="13"/>
                <w:u w:val="none"/>
                <w:lang w:val="en-US" w:eastAsia="zh-CN" w:bidi="ar"/>
              </w:rPr>
              <w:t>4.价格类型：包括省级挂网价、医院采购价、企业报价等。</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0"/>
                <w:szCs w:val="10"/>
                <w:u w:val="none"/>
                <w:lang w:val="en-US" w:eastAsia="zh-CN" w:bidi="ar"/>
              </w:rPr>
            </w:pPr>
            <w:r>
              <w:rPr>
                <w:rFonts w:hint="eastAsia" w:ascii="宋体" w:hAnsi="宋体" w:eastAsia="宋体" w:cs="宋体"/>
                <w:i w:val="0"/>
                <w:color w:val="000000"/>
                <w:kern w:val="0"/>
                <w:sz w:val="13"/>
                <w:szCs w:val="13"/>
                <w:u w:val="none"/>
                <w:lang w:val="en-US" w:eastAsia="zh-CN" w:bidi="ar"/>
              </w:rPr>
              <w:t>5.价格来源：对于省级挂网价是指具体省（区、市），对于医院采购价是指具体医疗机构。（根据本省挂网规则，如需提供他省价格证明，请一并上传相关附件）</w:t>
            </w: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sz w:val="32"/>
          <w:szCs w:val="22"/>
          <w:lang w:val="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Times New Roman"/>
          <w:sz w:val="44"/>
          <w:szCs w:val="32"/>
          <w:lang w:val="en-US" w:eastAsia="zh-CN"/>
        </w:rPr>
      </w:pPr>
      <w:r>
        <w:rPr>
          <w:rFonts w:hint="eastAsia" w:ascii="黑体" w:hAnsi="黑体" w:eastAsia="黑体"/>
          <w:sz w:val="32"/>
          <w:szCs w:val="22"/>
          <w:lang w:val="zh-CN"/>
        </w:rPr>
        <w:t>附件</w:t>
      </w:r>
      <w:r>
        <w:rPr>
          <w:rFonts w:hint="eastAsia" w:ascii="黑体" w:hAnsi="黑体" w:eastAsia="黑体"/>
          <w:sz w:val="32"/>
          <w:szCs w:val="22"/>
          <w:lang w:val="en-US" w:eastAsia="zh-CN"/>
        </w:rPr>
        <w:t>5</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Times New Roman"/>
          <w:sz w:val="36"/>
          <w:szCs w:val="24"/>
          <w:lang w:val="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Times New Roman"/>
          <w:sz w:val="36"/>
          <w:szCs w:val="24"/>
          <w:lang w:val="zh-CN"/>
        </w:rPr>
      </w:pPr>
      <w:r>
        <w:rPr>
          <w:rFonts w:hint="eastAsia" w:ascii="黑体" w:hAnsi="黑体" w:eastAsia="黑体" w:cs="Times New Roman"/>
          <w:sz w:val="36"/>
          <w:szCs w:val="24"/>
          <w:lang w:val="zh-CN"/>
        </w:rPr>
        <w:t>招采子系统绿色通道挂网挂网申请表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i w:val="0"/>
          <w:color w:val="000000"/>
          <w:kern w:val="0"/>
          <w:sz w:val="20"/>
          <w:szCs w:val="20"/>
          <w:highlight w:val="none"/>
          <w:u w:val="none"/>
          <w:lang w:val="zh-CN" w:eastAsia="zh-CN" w:bidi="ar"/>
        </w:rPr>
      </w:pPr>
      <w:r>
        <w:rPr>
          <w:rFonts w:hint="eastAsia" w:ascii="宋体" w:hAnsi="宋体" w:eastAsia="宋体" w:cs="宋体"/>
          <w:bCs/>
          <w:sz w:val="20"/>
          <w:szCs w:val="20"/>
          <w:highlight w:val="none"/>
          <w:u w:val="single"/>
          <w:lang w:val="en-US" w:eastAsia="zh-CN"/>
        </w:rPr>
        <w:t>甘肃省公共资源交易中心</w:t>
      </w:r>
      <w:r>
        <w:rPr>
          <w:rFonts w:hint="eastAsia" w:ascii="宋体" w:hAnsi="宋体" w:eastAsia="宋体" w:cs="宋体"/>
          <w:bCs/>
          <w:sz w:val="20"/>
          <w:szCs w:val="20"/>
          <w:highlight w:val="none"/>
          <w:u w:val="singl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i w:val="0"/>
          <w:color w:val="000000"/>
          <w:kern w:val="0"/>
          <w:sz w:val="20"/>
          <w:szCs w:val="20"/>
          <w:u w:val="none"/>
          <w:lang w:val="zh-CN" w:eastAsia="zh-CN" w:bidi="ar"/>
        </w:rPr>
      </w:pPr>
      <w:r>
        <w:rPr>
          <w:rFonts w:hint="eastAsia" w:ascii="宋体" w:hAnsi="宋体" w:eastAsia="宋体" w:cs="宋体"/>
          <w:i w:val="0"/>
          <w:color w:val="000000"/>
          <w:kern w:val="0"/>
          <w:sz w:val="20"/>
          <w:szCs w:val="20"/>
          <w:u w:val="none"/>
          <w:lang w:val="zh-CN" w:eastAsia="zh-CN" w:bidi="ar"/>
        </w:rPr>
        <w:t>我司现有部分产品为公共卫生紧急事件等临床急需产品，现申请通过绿色通道纳入贵省省级平台挂网采购，并承诺如实填报相关信息，严格执行药品和医用耗材挂网采购有关规定，具体产品详见下表。</w:t>
      </w:r>
    </w:p>
    <w:tbl>
      <w:tblPr>
        <w:tblStyle w:val="11"/>
        <w:tblpPr w:leftFromText="180" w:rightFromText="180" w:vertAnchor="text" w:horzAnchor="page" w:tblpX="2062" w:tblpY="479"/>
        <w:tblOverlap w:val="never"/>
        <w:tblW w:w="129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2"/>
        <w:gridCol w:w="532"/>
        <w:gridCol w:w="533"/>
        <w:gridCol w:w="535"/>
        <w:gridCol w:w="798"/>
        <w:gridCol w:w="538"/>
        <w:gridCol w:w="538"/>
        <w:gridCol w:w="538"/>
        <w:gridCol w:w="538"/>
        <w:gridCol w:w="538"/>
        <w:gridCol w:w="538"/>
        <w:gridCol w:w="538"/>
        <w:gridCol w:w="538"/>
        <w:gridCol w:w="538"/>
        <w:gridCol w:w="538"/>
        <w:gridCol w:w="538"/>
        <w:gridCol w:w="543"/>
        <w:gridCol w:w="543"/>
        <w:gridCol w:w="806"/>
        <w:gridCol w:w="1065"/>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序号</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医保药品代码</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药品类别</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上市许可持有人</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批准文号</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批准文号有效期至</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注册名称</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注册剂型</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注册规格</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通用名</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剂型</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规格</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包装材料</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最小包装数量</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最小制剂单位</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最小包装单位</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产品分类</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价格类型</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计价单位（即最小包装单位）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拟供应最小制剂单位价格（片、瓶、袋等，元）</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拟供应最小包装单位价格（片、瓶、袋等，元）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序号</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医保医用耗材代码</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一级分类</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二级分类</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三级分类</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医保通用名</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材质（特征、参数）</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上市许可持有人</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snapToGrid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注册备案人</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snapToGrid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注册备案号</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snapToGrid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注册备案号有效期至</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规格</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型号</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转换比</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最小使用单位</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最小包装单位</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产品分类</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价格类型</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计价单位（即最小包装单位）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拟供应最小制剂单位价格（片、瓶、袋等，元）</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r>
              <w:rPr>
                <w:rFonts w:hint="eastAsia" w:ascii="宋体" w:hAnsi="宋体" w:eastAsia="宋体" w:cs="宋体"/>
                <w:b/>
                <w:bCs/>
                <w:i w:val="0"/>
                <w:color w:val="000000"/>
                <w:kern w:val="0"/>
                <w:sz w:val="10"/>
                <w:szCs w:val="10"/>
                <w:u w:val="none"/>
                <w:lang w:val="en-US" w:eastAsia="zh-CN" w:bidi="ar"/>
              </w:rPr>
              <w:t>拟供应最小包装单位价格（片、瓶、袋等，元）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b/>
                <w:bCs/>
                <w:i w:val="0"/>
                <w:color w:val="000000"/>
                <w:kern w:val="0"/>
                <w:sz w:val="10"/>
                <w:szCs w:val="1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c>
          <w:tcPr>
            <w:tcW w:w="1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eastAsia="宋体" w:cs="宋体"/>
                <w:i w:val="0"/>
                <w:color w:val="000000"/>
                <w:kern w:val="0"/>
                <w:sz w:val="10"/>
                <w:szCs w:val="10"/>
                <w:u w:val="none"/>
                <w:lang w:val="en-US" w:eastAsia="zh-CN" w:bidi="ar"/>
              </w:rPr>
            </w:pPr>
          </w:p>
        </w:tc>
      </w:tr>
    </w:tbl>
    <w:tbl>
      <w:tblPr>
        <w:tblStyle w:val="11"/>
        <w:tblpPr w:leftFromText="180" w:rightFromText="180" w:vertAnchor="text" w:horzAnchor="page" w:tblpX="2043" w:tblpY="90"/>
        <w:tblOverlap w:val="never"/>
        <w:tblW w:w="129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1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0"/>
                <w:szCs w:val="10"/>
                <w:u w:val="none"/>
                <w:lang w:val="en-US" w:eastAsia="zh-CN" w:bidi="ar"/>
              </w:rPr>
            </w:pPr>
            <w:r>
              <w:rPr>
                <w:rFonts w:hint="eastAsia" w:ascii="宋体" w:hAnsi="宋体" w:eastAsia="宋体" w:cs="宋体"/>
                <w:i w:val="0"/>
                <w:color w:val="000000"/>
                <w:kern w:val="0"/>
                <w:sz w:val="13"/>
                <w:szCs w:val="13"/>
                <w:u w:val="none"/>
                <w:lang w:val="en-US" w:eastAsia="zh-CN" w:bidi="ar"/>
              </w:rPr>
              <w:t>说明：</w:t>
            </w:r>
            <w:r>
              <w:rPr>
                <w:rFonts w:hint="eastAsia" w:ascii="宋体" w:hAnsi="宋体" w:eastAsia="宋体" w:cs="宋体"/>
                <w:i w:val="0"/>
                <w:color w:val="000000"/>
                <w:kern w:val="0"/>
                <w:sz w:val="13"/>
                <w:szCs w:val="13"/>
                <w:u w:val="none"/>
                <w:lang w:val="en-US" w:eastAsia="zh-CN" w:bidi="ar"/>
              </w:rPr>
              <w:br w:type="textWrapping"/>
            </w:r>
            <w:r>
              <w:rPr>
                <w:rFonts w:hint="eastAsia" w:ascii="宋体" w:hAnsi="宋体" w:eastAsia="宋体" w:cs="宋体"/>
                <w:i w:val="0"/>
                <w:color w:val="000000"/>
                <w:kern w:val="0"/>
                <w:sz w:val="13"/>
                <w:szCs w:val="13"/>
                <w:u w:val="none"/>
                <w:lang w:val="en-US" w:eastAsia="zh-CN" w:bidi="ar"/>
              </w:rPr>
              <w:t>1.医保代码：西药填写23位码，中成药填写20位码，医用耗材填写27位码，体外诊断填写19位码。</w:t>
            </w:r>
            <w:r>
              <w:rPr>
                <w:rFonts w:hint="eastAsia" w:ascii="宋体" w:hAnsi="宋体" w:eastAsia="宋体" w:cs="宋体"/>
                <w:i w:val="0"/>
                <w:color w:val="000000"/>
                <w:kern w:val="0"/>
                <w:sz w:val="13"/>
                <w:szCs w:val="13"/>
                <w:u w:val="none"/>
                <w:lang w:val="en-US" w:eastAsia="zh-CN" w:bidi="ar"/>
              </w:rPr>
              <w:br w:type="textWrapping"/>
            </w:r>
            <w:r>
              <w:rPr>
                <w:rFonts w:hint="eastAsia" w:ascii="宋体" w:hAnsi="宋体" w:eastAsia="宋体" w:cs="宋体"/>
                <w:i w:val="0"/>
                <w:color w:val="000000"/>
                <w:kern w:val="0"/>
                <w:sz w:val="13"/>
                <w:szCs w:val="13"/>
                <w:u w:val="none"/>
                <w:lang w:val="en-US" w:eastAsia="zh-CN" w:bidi="ar"/>
              </w:rPr>
              <w:t>2.产品分类包括：集中带量采购非中选产品、原研药、参比制剂、过评药、国家谈判药品仿制药、一类新药、创新产品等。</w:t>
            </w:r>
            <w:r>
              <w:rPr>
                <w:rFonts w:hint="eastAsia" w:ascii="宋体" w:hAnsi="宋体" w:eastAsia="宋体" w:cs="宋体"/>
                <w:i w:val="0"/>
                <w:color w:val="000000"/>
                <w:kern w:val="0"/>
                <w:sz w:val="13"/>
                <w:szCs w:val="13"/>
                <w:u w:val="none"/>
                <w:lang w:val="en-US" w:eastAsia="zh-CN" w:bidi="ar"/>
              </w:rPr>
              <w:br w:type="textWrapping"/>
            </w:r>
            <w:r>
              <w:rPr>
                <w:rFonts w:hint="eastAsia" w:ascii="宋体" w:hAnsi="宋体" w:eastAsia="宋体" w:cs="宋体"/>
                <w:i w:val="0"/>
                <w:color w:val="000000"/>
                <w:kern w:val="0"/>
                <w:sz w:val="13"/>
                <w:szCs w:val="13"/>
                <w:u w:val="none"/>
                <w:lang w:val="en-US" w:eastAsia="zh-CN" w:bidi="ar"/>
              </w:rPr>
              <w:t>3.价格（元）：请结合省级挂网价格和市场供应情况，填报供应医疗机构的价格。</w:t>
            </w: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sz w:val="32"/>
          <w:szCs w:val="22"/>
          <w:lang w:val="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sz w:val="32"/>
          <w:szCs w:val="22"/>
          <w:lang w:val="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Times New Roman"/>
          <w:sz w:val="44"/>
          <w:szCs w:val="32"/>
          <w:lang w:val="en-US" w:eastAsia="zh-CN"/>
        </w:rPr>
      </w:pPr>
      <w:r>
        <w:rPr>
          <w:rFonts w:hint="eastAsia" w:ascii="黑体" w:hAnsi="黑体" w:eastAsia="黑体"/>
          <w:sz w:val="32"/>
          <w:szCs w:val="22"/>
          <w:lang w:val="zh-CN"/>
        </w:rPr>
        <w:t>附件</w:t>
      </w:r>
      <w:r>
        <w:rPr>
          <w:rFonts w:hint="eastAsia" w:ascii="黑体" w:hAnsi="黑体" w:eastAsia="黑体"/>
          <w:sz w:val="32"/>
          <w:szCs w:val="22"/>
          <w:lang w:val="en-US" w:eastAsia="zh-CN"/>
        </w:rPr>
        <w:t>6</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Times New Roman"/>
          <w:sz w:val="36"/>
          <w:szCs w:val="24"/>
          <w:lang w:val="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Times New Roman"/>
          <w:sz w:val="36"/>
          <w:szCs w:val="24"/>
          <w:lang w:val="zh-CN"/>
        </w:rPr>
      </w:pPr>
      <w:r>
        <w:rPr>
          <w:rFonts w:hint="eastAsia" w:ascii="黑体" w:hAnsi="黑体" w:eastAsia="黑体" w:cs="Times New Roman"/>
          <w:sz w:val="36"/>
          <w:szCs w:val="24"/>
          <w:lang w:val="zh-CN"/>
        </w:rPr>
        <w:t>招采子系统暂停挂网申请表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i w:val="0"/>
          <w:color w:val="000000"/>
          <w:kern w:val="0"/>
          <w:sz w:val="20"/>
          <w:szCs w:val="20"/>
          <w:highlight w:val="none"/>
          <w:u w:val="none"/>
          <w:lang w:val="zh-CN" w:eastAsia="zh-CN" w:bidi="ar"/>
        </w:rPr>
      </w:pPr>
      <w:r>
        <w:rPr>
          <w:rFonts w:hint="eastAsia" w:ascii="宋体" w:hAnsi="宋体" w:eastAsia="宋体" w:cs="宋体"/>
          <w:bCs/>
          <w:sz w:val="20"/>
          <w:szCs w:val="20"/>
          <w:highlight w:val="none"/>
          <w:u w:val="single"/>
          <w:lang w:val="en-US" w:eastAsia="zh-CN"/>
        </w:rPr>
        <w:t>甘肃省公共资源交易中心</w:t>
      </w:r>
      <w:r>
        <w:rPr>
          <w:rFonts w:hint="eastAsia" w:ascii="宋体" w:hAnsi="宋体" w:eastAsia="宋体" w:cs="宋体"/>
          <w:bCs/>
          <w:sz w:val="20"/>
          <w:szCs w:val="20"/>
          <w:highlight w:val="none"/>
          <w:u w:val="singl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i w:val="0"/>
          <w:color w:val="000000"/>
          <w:kern w:val="0"/>
          <w:sz w:val="20"/>
          <w:szCs w:val="20"/>
          <w:u w:val="none"/>
          <w:lang w:val="zh-CN" w:eastAsia="zh-CN" w:bidi="ar"/>
        </w:rPr>
      </w:pPr>
      <w:r>
        <w:rPr>
          <w:rFonts w:hint="eastAsia" w:ascii="宋体" w:hAnsi="宋体" w:eastAsia="宋体" w:cs="宋体"/>
          <w:i w:val="0"/>
          <w:color w:val="000000"/>
          <w:kern w:val="0"/>
          <w:sz w:val="20"/>
          <w:szCs w:val="20"/>
          <w:u w:val="none"/>
          <w:lang w:val="zh-CN" w:eastAsia="zh-CN" w:bidi="ar"/>
        </w:rPr>
        <w:t>我司现有部分产品已在贵省省级平台挂网采购，根据有关职能部门政策文件和企业经营情况变化，现申请就部分产品暂停挂网，并同意采购平台保留相关产品和价格信息，具体产品详见下表。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i w:val="0"/>
          <w:color w:val="000000"/>
          <w:kern w:val="0"/>
          <w:sz w:val="20"/>
          <w:szCs w:val="20"/>
          <w:u w:val="none"/>
          <w:lang w:val="zh-CN" w:eastAsia="zh-CN" w:bidi="ar"/>
        </w:rPr>
      </w:pPr>
    </w:p>
    <w:tbl>
      <w:tblPr>
        <w:tblStyle w:val="11"/>
        <w:tblW w:w="129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176"/>
        <w:gridCol w:w="853"/>
        <w:gridCol w:w="856"/>
        <w:gridCol w:w="1009"/>
        <w:gridCol w:w="856"/>
        <w:gridCol w:w="998"/>
        <w:gridCol w:w="856"/>
        <w:gridCol w:w="856"/>
        <w:gridCol w:w="856"/>
        <w:gridCol w:w="1291"/>
        <w:gridCol w:w="1245"/>
        <w:gridCol w:w="14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序号</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医保药品代码</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上市许可持有人</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注册名称</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剂型</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规格</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包装材料</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最小包装数量</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最小制剂单位</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最小包装单位</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挂网价格（最小制剂单位价格，元）</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挂网价格（最小包装单位价格，元）</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暂停挂网原因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序号</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医保医用耗材代码</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上市许可持有人</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注册备案产品名称</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单件产品名称</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规格</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型号</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转换比</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最小使用单位</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最小包装单位</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挂网价格（最小制剂单位价格，元）</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挂网价格（最小包装单位价格，元）</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暂停挂网原因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2961"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6"/>
                <w:szCs w:val="16"/>
                <w:u w:val="none"/>
                <w:lang w:val="en-US" w:eastAsia="zh-CN" w:bidi="ar"/>
              </w:rPr>
              <w:t>说明：</w:t>
            </w:r>
            <w:r>
              <w:rPr>
                <w:rFonts w:hint="eastAsia" w:ascii="宋体" w:hAnsi="宋体" w:eastAsia="宋体" w:cs="宋体"/>
                <w:i w:val="0"/>
                <w:snapToGrid w:val="0"/>
                <w:color w:val="000000"/>
                <w:kern w:val="0"/>
                <w:sz w:val="16"/>
                <w:szCs w:val="16"/>
                <w:u w:val="none"/>
                <w:lang w:val="en-US" w:eastAsia="zh-CN" w:bidi="ar"/>
              </w:rPr>
              <w:br w:type="textWrapping"/>
            </w:r>
            <w:r>
              <w:rPr>
                <w:rFonts w:hint="eastAsia" w:ascii="宋体" w:hAnsi="宋体" w:eastAsia="宋体" w:cs="宋体"/>
                <w:i w:val="0"/>
                <w:snapToGrid w:val="0"/>
                <w:color w:val="000000"/>
                <w:kern w:val="0"/>
                <w:sz w:val="16"/>
                <w:szCs w:val="16"/>
                <w:u w:val="none"/>
                <w:lang w:val="en-US" w:eastAsia="zh-CN" w:bidi="ar"/>
              </w:rPr>
              <w:t>1.医保代码：西药填写23位码，中成药填写20位码，医用耗材填写27位码，体外诊断填写19位码。</w:t>
            </w: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黑体" w:hAnsi="黑体" w:eastAsia="黑体" w:cs="Times New Roman"/>
          <w:sz w:val="44"/>
          <w:szCs w:val="32"/>
          <w:lang w:val="en-US" w:eastAsia="zh-CN"/>
        </w:rPr>
      </w:pPr>
      <w:r>
        <w:rPr>
          <w:rFonts w:hint="eastAsia" w:ascii="黑体" w:hAnsi="黑体" w:eastAsia="黑体"/>
          <w:sz w:val="32"/>
          <w:szCs w:val="22"/>
          <w:lang w:val="zh-CN"/>
        </w:rPr>
        <w:t>附件</w:t>
      </w:r>
      <w:r>
        <w:rPr>
          <w:rFonts w:hint="eastAsia" w:ascii="黑体" w:hAnsi="黑体" w:eastAsia="黑体"/>
          <w:sz w:val="32"/>
          <w:szCs w:val="22"/>
          <w:lang w:val="en-US" w:eastAsia="zh-CN"/>
        </w:rPr>
        <w:t>7</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Times New Roman"/>
          <w:sz w:val="36"/>
          <w:szCs w:val="24"/>
          <w:lang w:val="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Times New Roman"/>
          <w:sz w:val="36"/>
          <w:szCs w:val="24"/>
          <w:lang w:val="zh-CN"/>
        </w:rPr>
      </w:pPr>
      <w:r>
        <w:rPr>
          <w:rFonts w:hint="eastAsia" w:ascii="黑体" w:hAnsi="黑体" w:eastAsia="黑体" w:cs="Times New Roman"/>
          <w:sz w:val="36"/>
          <w:szCs w:val="24"/>
          <w:lang w:val="zh-CN"/>
        </w:rPr>
        <w:t>招采子系统恢复挂网申请表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i w:val="0"/>
          <w:color w:val="000000"/>
          <w:kern w:val="0"/>
          <w:sz w:val="20"/>
          <w:szCs w:val="20"/>
          <w:u w:val="none"/>
          <w:lang w:val="zh-CN" w:eastAsia="zh-CN" w:bidi="ar"/>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i w:val="0"/>
          <w:color w:val="000000"/>
          <w:kern w:val="0"/>
          <w:sz w:val="20"/>
          <w:szCs w:val="20"/>
          <w:highlight w:val="none"/>
          <w:u w:val="none"/>
          <w:lang w:val="zh-CN" w:eastAsia="zh-CN" w:bidi="ar"/>
        </w:rPr>
      </w:pPr>
      <w:r>
        <w:rPr>
          <w:rFonts w:hint="eastAsia" w:ascii="宋体" w:hAnsi="宋体" w:eastAsia="宋体" w:cs="宋体"/>
          <w:bCs/>
          <w:sz w:val="20"/>
          <w:szCs w:val="20"/>
          <w:highlight w:val="none"/>
          <w:u w:val="single"/>
          <w:lang w:val="en-US" w:eastAsia="zh-CN"/>
        </w:rPr>
        <w:t>甘肃省公共资源交易中心</w:t>
      </w:r>
      <w:r>
        <w:rPr>
          <w:rFonts w:hint="eastAsia" w:ascii="宋体" w:hAnsi="宋体" w:eastAsia="宋体" w:cs="宋体"/>
          <w:bCs/>
          <w:sz w:val="20"/>
          <w:szCs w:val="20"/>
          <w:highlight w:val="none"/>
          <w:u w:val="singl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i w:val="0"/>
          <w:color w:val="000000"/>
          <w:kern w:val="0"/>
          <w:sz w:val="20"/>
          <w:szCs w:val="20"/>
          <w:u w:val="none"/>
          <w:lang w:val="zh-CN" w:eastAsia="zh-CN" w:bidi="ar"/>
        </w:rPr>
      </w:pPr>
      <w:r>
        <w:rPr>
          <w:rFonts w:hint="eastAsia" w:ascii="宋体" w:hAnsi="宋体" w:eastAsia="宋体" w:cs="宋体"/>
          <w:i w:val="0"/>
          <w:color w:val="000000"/>
          <w:kern w:val="0"/>
          <w:sz w:val="20"/>
          <w:szCs w:val="20"/>
          <w:u w:val="none"/>
          <w:lang w:val="zh-CN" w:eastAsia="zh-CN" w:bidi="ar"/>
        </w:rPr>
        <w:t>我司现有部分产品已在贵省省级平台挂网采购，根据有关职能部门政策文件和企业经营情况变化，现申请就部分产品恢复挂网，并接受暂停挂网时的价格，具体产品详见下表。</w:t>
      </w:r>
    </w:p>
    <w:tbl>
      <w:tblPr>
        <w:tblStyle w:val="11"/>
        <w:tblW w:w="129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1"/>
        <w:gridCol w:w="982"/>
        <w:gridCol w:w="710"/>
        <w:gridCol w:w="713"/>
        <w:gridCol w:w="842"/>
        <w:gridCol w:w="713"/>
        <w:gridCol w:w="832"/>
        <w:gridCol w:w="713"/>
        <w:gridCol w:w="713"/>
        <w:gridCol w:w="713"/>
        <w:gridCol w:w="1076"/>
        <w:gridCol w:w="1076"/>
        <w:gridCol w:w="1076"/>
        <w:gridCol w:w="1039"/>
        <w:gridCol w:w="11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序号</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医保药品代码</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上市许可持有人</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注册名称</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剂型</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规格</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包装材料</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最小包装数量</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最小制剂单位</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最小包装单位</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snapToGrid w:val="0"/>
                <w:color w:val="000000"/>
                <w:kern w:val="0"/>
                <w:sz w:val="13"/>
                <w:szCs w:val="13"/>
                <w:u w:val="none"/>
                <w:lang w:val="en-US" w:eastAsia="zh-CN" w:bidi="ar"/>
              </w:rPr>
            </w:pPr>
            <w:r>
              <w:rPr>
                <w:rFonts w:hint="eastAsia" w:ascii="宋体" w:hAnsi="宋体" w:eastAsia="宋体" w:cs="宋体"/>
                <w:b/>
                <w:i w:val="0"/>
                <w:snapToGrid w:val="0"/>
                <w:color w:val="000000"/>
                <w:kern w:val="0"/>
                <w:sz w:val="13"/>
                <w:szCs w:val="13"/>
                <w:u w:val="none"/>
                <w:lang w:val="en-US" w:eastAsia="zh-CN" w:bidi="ar"/>
              </w:rPr>
              <w:t>暂停挂网时价格（最小制剂单位价格，元）</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snapToGrid w:val="0"/>
                <w:color w:val="000000"/>
                <w:kern w:val="0"/>
                <w:sz w:val="13"/>
                <w:szCs w:val="13"/>
                <w:u w:val="none"/>
                <w:lang w:val="en-US" w:eastAsia="zh-CN" w:bidi="ar"/>
              </w:rPr>
            </w:pPr>
            <w:r>
              <w:rPr>
                <w:rFonts w:hint="eastAsia" w:ascii="宋体" w:hAnsi="宋体" w:eastAsia="宋体" w:cs="宋体"/>
                <w:b/>
                <w:i w:val="0"/>
                <w:snapToGrid w:val="0"/>
                <w:color w:val="000000"/>
                <w:kern w:val="0"/>
                <w:sz w:val="13"/>
                <w:szCs w:val="13"/>
                <w:u w:val="none"/>
                <w:lang w:val="en-US" w:eastAsia="zh-CN" w:bidi="ar"/>
              </w:rPr>
              <w:t>暂停挂网时价格（最小包装单位价格，元）</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挂网价格（最小制剂单位价格，元）</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挂网价格（最小包装单位价格，元）</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恢复挂网原因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序号</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医保医用耗材代码</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上市许可持有人</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注册名称</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剂型</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规格</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包装材料</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最小包装数量</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最小制剂单位</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最小包装单位</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snapToGrid w:val="0"/>
                <w:color w:val="000000"/>
                <w:kern w:val="0"/>
                <w:sz w:val="13"/>
                <w:szCs w:val="13"/>
                <w:u w:val="none"/>
                <w:lang w:val="en-US" w:eastAsia="zh-CN" w:bidi="ar"/>
              </w:rPr>
            </w:pPr>
            <w:r>
              <w:rPr>
                <w:rFonts w:hint="eastAsia" w:ascii="宋体" w:hAnsi="宋体" w:eastAsia="宋体" w:cs="宋体"/>
                <w:b/>
                <w:i w:val="0"/>
                <w:snapToGrid w:val="0"/>
                <w:color w:val="000000"/>
                <w:kern w:val="0"/>
                <w:sz w:val="13"/>
                <w:szCs w:val="13"/>
                <w:u w:val="none"/>
                <w:lang w:val="en-US" w:eastAsia="zh-CN" w:bidi="ar"/>
              </w:rPr>
              <w:t>暂停挂网时价格（最小制剂单位价格，元）</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snapToGrid w:val="0"/>
                <w:color w:val="000000"/>
                <w:kern w:val="0"/>
                <w:sz w:val="13"/>
                <w:szCs w:val="13"/>
                <w:u w:val="none"/>
                <w:lang w:val="en-US" w:eastAsia="zh-CN" w:bidi="ar"/>
              </w:rPr>
            </w:pPr>
            <w:r>
              <w:rPr>
                <w:rFonts w:hint="eastAsia" w:ascii="宋体" w:hAnsi="宋体" w:eastAsia="宋体" w:cs="宋体"/>
                <w:b/>
                <w:i w:val="0"/>
                <w:snapToGrid w:val="0"/>
                <w:color w:val="000000"/>
                <w:kern w:val="0"/>
                <w:sz w:val="13"/>
                <w:szCs w:val="13"/>
                <w:u w:val="none"/>
                <w:lang w:val="en-US" w:eastAsia="zh-CN" w:bidi="ar"/>
              </w:rPr>
              <w:t>暂停挂网时价格（最小包装单位价格，元）</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挂网价格（最小制剂单位价格，元）</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挂网价格（最小包装单位价格，元）</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恢复挂网原因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12961" w:type="dxa"/>
            <w:gridSpan w:val="1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6"/>
                <w:szCs w:val="16"/>
                <w:u w:val="none"/>
                <w:lang w:val="en-US" w:eastAsia="zh-CN" w:bidi="ar"/>
              </w:rPr>
              <w:t>说明：</w:t>
            </w:r>
            <w:r>
              <w:rPr>
                <w:rFonts w:hint="eastAsia" w:ascii="宋体" w:hAnsi="宋体" w:eastAsia="宋体" w:cs="宋体"/>
                <w:i w:val="0"/>
                <w:snapToGrid w:val="0"/>
                <w:color w:val="000000"/>
                <w:kern w:val="0"/>
                <w:sz w:val="16"/>
                <w:szCs w:val="16"/>
                <w:u w:val="none"/>
                <w:lang w:val="en-US" w:eastAsia="zh-CN" w:bidi="ar"/>
              </w:rPr>
              <w:br w:type="textWrapping"/>
            </w:r>
            <w:r>
              <w:rPr>
                <w:rFonts w:hint="eastAsia" w:ascii="宋体" w:hAnsi="宋体" w:eastAsia="宋体" w:cs="宋体"/>
                <w:i w:val="0"/>
                <w:snapToGrid w:val="0"/>
                <w:color w:val="000000"/>
                <w:kern w:val="0"/>
                <w:sz w:val="16"/>
                <w:szCs w:val="16"/>
                <w:u w:val="none"/>
                <w:lang w:val="en-US" w:eastAsia="zh-CN" w:bidi="ar"/>
              </w:rPr>
              <w:t>1.医保代码：西药填写23位码，中成药填写20位码，医用耗材填写27位码，体外诊断填写19位码。</w:t>
            </w: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黑体" w:hAnsi="黑体" w:eastAsia="黑体" w:cs="Times New Roman"/>
          <w:sz w:val="44"/>
          <w:szCs w:val="32"/>
          <w:lang w:val="en-US" w:eastAsia="zh-CN"/>
        </w:rPr>
      </w:pPr>
      <w:r>
        <w:rPr>
          <w:rFonts w:hint="eastAsia" w:ascii="黑体" w:hAnsi="黑体" w:eastAsia="黑体"/>
          <w:sz w:val="32"/>
          <w:szCs w:val="22"/>
          <w:lang w:val="zh-CN"/>
        </w:rPr>
        <w:t>附件</w:t>
      </w:r>
      <w:r>
        <w:rPr>
          <w:rFonts w:hint="eastAsia" w:ascii="黑体" w:hAnsi="黑体" w:eastAsia="黑体"/>
          <w:sz w:val="32"/>
          <w:szCs w:val="22"/>
          <w:lang w:val="en-US" w:eastAsia="zh-CN"/>
        </w:rPr>
        <w:t>8</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Times New Roman"/>
          <w:sz w:val="36"/>
          <w:szCs w:val="24"/>
          <w:lang w:val="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Times New Roman"/>
          <w:sz w:val="36"/>
          <w:szCs w:val="24"/>
          <w:lang w:val="zh-CN"/>
        </w:rPr>
      </w:pPr>
      <w:r>
        <w:rPr>
          <w:rFonts w:hint="eastAsia" w:ascii="黑体" w:hAnsi="黑体" w:eastAsia="黑体" w:cs="Times New Roman"/>
          <w:sz w:val="36"/>
          <w:szCs w:val="24"/>
          <w:lang w:val="zh-CN"/>
        </w:rPr>
        <w:t>招采子系统</w:t>
      </w:r>
      <w:r>
        <w:rPr>
          <w:rFonts w:hint="eastAsia" w:ascii="黑体" w:hAnsi="黑体" w:eastAsia="黑体" w:cs="Times New Roman"/>
          <w:sz w:val="36"/>
          <w:szCs w:val="24"/>
          <w:lang w:val="en-US" w:eastAsia="zh-CN"/>
        </w:rPr>
        <w:t>医</w:t>
      </w:r>
      <w:r>
        <w:rPr>
          <w:rFonts w:hint="eastAsia" w:ascii="黑体" w:hAnsi="黑体" w:eastAsia="黑体" w:cs="Times New Roman"/>
          <w:sz w:val="36"/>
          <w:szCs w:val="24"/>
          <w:lang w:val="zh-CN"/>
        </w:rPr>
        <w:t>主体信息变更申请表（</w:t>
      </w:r>
      <w:r>
        <w:rPr>
          <w:rFonts w:hint="eastAsia" w:ascii="黑体" w:hAnsi="黑体" w:eastAsia="黑体" w:cs="Times New Roman"/>
          <w:sz w:val="36"/>
          <w:szCs w:val="24"/>
          <w:lang w:val="en-US" w:eastAsia="zh-CN"/>
        </w:rPr>
        <w:t>医药企业</w:t>
      </w:r>
      <w:r>
        <w:rPr>
          <w:rFonts w:hint="eastAsia" w:ascii="黑体" w:hAnsi="黑体" w:eastAsia="黑体" w:cs="Times New Roman"/>
          <w:sz w:val="36"/>
          <w:szCs w:val="24"/>
          <w:lang w:val="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i w:val="0"/>
          <w:color w:val="000000"/>
          <w:kern w:val="0"/>
          <w:sz w:val="20"/>
          <w:szCs w:val="20"/>
          <w:highlight w:val="none"/>
          <w:u w:val="none"/>
          <w:lang w:val="zh-CN" w:eastAsia="zh-CN" w:bidi="ar"/>
        </w:rPr>
      </w:pPr>
      <w:r>
        <w:rPr>
          <w:rFonts w:hint="eastAsia" w:ascii="宋体" w:hAnsi="宋体" w:eastAsia="宋体" w:cs="宋体"/>
          <w:bCs/>
          <w:sz w:val="20"/>
          <w:szCs w:val="20"/>
          <w:highlight w:val="none"/>
          <w:u w:val="single"/>
          <w:lang w:val="en-US" w:eastAsia="zh-CN"/>
        </w:rPr>
        <w:t>甘肃省公共资源交易中心</w:t>
      </w:r>
      <w:r>
        <w:rPr>
          <w:rFonts w:hint="eastAsia" w:ascii="宋体" w:hAnsi="宋体" w:eastAsia="宋体" w:cs="宋体"/>
          <w:bCs/>
          <w:sz w:val="20"/>
          <w:szCs w:val="20"/>
          <w:highlight w:val="none"/>
          <w:u w:val="single"/>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color w:val="000000"/>
          <w:kern w:val="0"/>
          <w:sz w:val="22"/>
          <w:szCs w:val="22"/>
          <w:u w:val="none"/>
          <w:lang w:val="zh-CN" w:eastAsia="zh-CN" w:bidi="ar"/>
        </w:rPr>
      </w:pPr>
      <w:r>
        <w:rPr>
          <w:rFonts w:hint="eastAsia" w:ascii="宋体" w:hAnsi="宋体" w:eastAsia="宋体" w:cs="宋体"/>
          <w:i w:val="0"/>
          <w:color w:val="000000"/>
          <w:kern w:val="0"/>
          <w:sz w:val="22"/>
          <w:szCs w:val="22"/>
          <w:u w:val="none"/>
          <w:lang w:val="zh-CN" w:eastAsia="zh-CN" w:bidi="ar"/>
        </w:rPr>
        <w:t>我司现有部分产品已在贵省省级平台挂网采购，根据企业经营情况变化，现申请变更交易主体信息，并承诺如实填报相关信息，具体情况详见下表。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i w:val="0"/>
          <w:color w:val="000000"/>
          <w:kern w:val="0"/>
          <w:sz w:val="20"/>
          <w:szCs w:val="20"/>
          <w:u w:val="none"/>
          <w:lang w:val="zh-CN" w:eastAsia="zh-CN" w:bidi="ar"/>
        </w:rPr>
      </w:pPr>
    </w:p>
    <w:tbl>
      <w:tblPr>
        <w:tblStyle w:val="11"/>
        <w:tblW w:w="129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
        <w:gridCol w:w="1629"/>
        <w:gridCol w:w="4071"/>
        <w:gridCol w:w="4071"/>
        <w:gridCol w:w="2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序号</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变更项目</w:t>
            </w:r>
          </w:p>
        </w:tc>
        <w:tc>
          <w:tcPr>
            <w:tcW w:w="4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现有信息</w:t>
            </w:r>
          </w:p>
        </w:tc>
        <w:tc>
          <w:tcPr>
            <w:tcW w:w="4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变更的信息</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变更生效时间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162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40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40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222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162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40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40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222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162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40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40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222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296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说明：</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1.变更项目：包括营业执照、生产许可证、经营许可证、注册证等，根据实际情况填写。</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2.请一并提供信息变更相关证明材料。</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3.网上提交办理的省份，可在系统直接变更提交。</w:t>
            </w: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sz w:val="32"/>
          <w:szCs w:val="22"/>
          <w:lang w:val="zh-CN"/>
        </w:rPr>
      </w:pPr>
    </w:p>
    <w:p>
      <w:pPr>
        <w:pStyle w:val="2"/>
        <w:rPr>
          <w:rFonts w:hint="eastAsia" w:ascii="黑体" w:hAnsi="黑体" w:eastAsia="黑体"/>
          <w:sz w:val="32"/>
          <w:szCs w:val="22"/>
          <w:lang w:val="zh-CN"/>
        </w:rPr>
      </w:pPr>
    </w:p>
    <w:p>
      <w:pPr>
        <w:rPr>
          <w:rFonts w:hint="eastAsia" w:ascii="黑体" w:hAnsi="黑体" w:eastAsia="黑体"/>
          <w:sz w:val="32"/>
          <w:szCs w:val="22"/>
          <w:lang w:val="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Times New Roman"/>
          <w:sz w:val="36"/>
          <w:szCs w:val="24"/>
          <w:lang w:val="zh-CN"/>
        </w:rPr>
      </w:pPr>
      <w:r>
        <w:rPr>
          <w:rFonts w:hint="eastAsia" w:ascii="黑体" w:hAnsi="黑体" w:eastAsia="黑体" w:cs="Times New Roman"/>
          <w:sz w:val="36"/>
          <w:szCs w:val="24"/>
          <w:lang w:val="zh-CN"/>
        </w:rPr>
        <w:t>招采子系统主体信息变更申请表（</w:t>
      </w:r>
      <w:r>
        <w:rPr>
          <w:rFonts w:hint="eastAsia" w:ascii="黑体" w:hAnsi="黑体" w:eastAsia="黑体" w:cs="Times New Roman"/>
          <w:sz w:val="36"/>
          <w:szCs w:val="24"/>
          <w:lang w:val="en-US" w:eastAsia="zh-CN"/>
        </w:rPr>
        <w:t>医药机构</w:t>
      </w:r>
      <w:r>
        <w:rPr>
          <w:rFonts w:hint="eastAsia" w:ascii="黑体" w:hAnsi="黑体" w:eastAsia="黑体" w:cs="Times New Roman"/>
          <w:sz w:val="36"/>
          <w:szCs w:val="24"/>
          <w:lang w:val="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i w:val="0"/>
          <w:color w:val="000000"/>
          <w:kern w:val="0"/>
          <w:sz w:val="20"/>
          <w:szCs w:val="20"/>
          <w:highlight w:val="none"/>
          <w:u w:val="none"/>
          <w:lang w:val="zh-CN" w:eastAsia="zh-CN" w:bidi="ar"/>
        </w:rPr>
      </w:pPr>
      <w:r>
        <w:rPr>
          <w:rFonts w:hint="eastAsia" w:ascii="宋体" w:hAnsi="宋体" w:eastAsia="宋体" w:cs="宋体"/>
          <w:i w:val="0"/>
          <w:color w:val="000000"/>
          <w:kern w:val="0"/>
          <w:sz w:val="22"/>
          <w:szCs w:val="22"/>
          <w:u w:val="single"/>
          <w:lang w:val="en-US" w:eastAsia="zh-CN" w:bidi="ar"/>
        </w:rPr>
        <w:t>XX省（市、州、县、区）医疗保障部门</w:t>
      </w:r>
      <w:r>
        <w:rPr>
          <w:rFonts w:hint="eastAsia" w:ascii="宋体" w:hAnsi="宋体" w:eastAsia="宋体" w:cs="宋体"/>
          <w:bCs/>
          <w:sz w:val="20"/>
          <w:szCs w:val="20"/>
          <w:highlight w:val="none"/>
          <w:u w:val="single"/>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color w:val="000000"/>
          <w:kern w:val="0"/>
          <w:sz w:val="22"/>
          <w:szCs w:val="22"/>
          <w:u w:val="none"/>
          <w:lang w:val="zh-CN" w:eastAsia="zh-CN" w:bidi="ar"/>
        </w:rPr>
      </w:pPr>
      <w:r>
        <w:rPr>
          <w:rFonts w:hint="eastAsia" w:ascii="宋体" w:hAnsi="宋体" w:eastAsia="宋体" w:cs="宋体"/>
          <w:i w:val="0"/>
          <w:color w:val="000000"/>
          <w:kern w:val="0"/>
          <w:sz w:val="22"/>
          <w:szCs w:val="22"/>
          <w:u w:val="none"/>
          <w:lang w:val="zh-CN" w:eastAsia="zh-CN" w:bidi="ar"/>
        </w:rPr>
        <w:t>我</w:t>
      </w:r>
      <w:r>
        <w:rPr>
          <w:rFonts w:hint="eastAsia" w:ascii="宋体" w:hAnsi="宋体" w:eastAsia="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zh-CN" w:eastAsia="zh-CN" w:bidi="ar"/>
        </w:rPr>
        <w:t>根据企业经营情况变化，现申请变更交易主体信息，并承诺如实填报相关信息，具体情况详见下表。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i w:val="0"/>
          <w:color w:val="000000"/>
          <w:kern w:val="0"/>
          <w:sz w:val="20"/>
          <w:szCs w:val="20"/>
          <w:u w:val="none"/>
          <w:lang w:val="zh-CN" w:eastAsia="zh-CN" w:bidi="ar"/>
        </w:rPr>
      </w:pPr>
    </w:p>
    <w:tbl>
      <w:tblPr>
        <w:tblStyle w:val="11"/>
        <w:tblW w:w="129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
        <w:gridCol w:w="1629"/>
        <w:gridCol w:w="4071"/>
        <w:gridCol w:w="4071"/>
        <w:gridCol w:w="2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序号</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变更项目</w:t>
            </w:r>
          </w:p>
        </w:tc>
        <w:tc>
          <w:tcPr>
            <w:tcW w:w="4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现有信息</w:t>
            </w:r>
          </w:p>
        </w:tc>
        <w:tc>
          <w:tcPr>
            <w:tcW w:w="4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变更的信息</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变更生效时间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162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40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40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222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162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40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40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222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162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40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40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222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296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说明：</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1.变更项目：包括营业执照、经营许可证、医疗机构执业许可证、医疗机构等级等，根据实际情况填写。</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2.请一并提供信息变更相关证明材料。</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3.网上提交办理的省份，可在系统直接变更提交。</w:t>
            </w:r>
          </w:p>
        </w:tc>
      </w:tr>
    </w:tbl>
    <w:p>
      <w:pPr>
        <w:pStyle w:val="2"/>
        <w:rPr>
          <w:rFonts w:hint="eastAsia"/>
          <w:lang w:val="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sz w:val="32"/>
          <w:szCs w:val="22"/>
          <w:lang w:val="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sz w:val="32"/>
          <w:szCs w:val="22"/>
          <w:lang w:val="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sz w:val="32"/>
          <w:szCs w:val="22"/>
          <w:lang w:val="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sz w:val="32"/>
          <w:szCs w:val="22"/>
          <w:lang w:val="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sz w:val="32"/>
          <w:szCs w:val="22"/>
          <w:lang w:val="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黑体" w:hAnsi="黑体" w:eastAsia="黑体" w:cs="Times New Roman"/>
          <w:sz w:val="44"/>
          <w:szCs w:val="32"/>
          <w:lang w:val="en-US" w:eastAsia="zh-CN"/>
        </w:rPr>
      </w:pPr>
      <w:r>
        <w:rPr>
          <w:rFonts w:hint="eastAsia" w:ascii="黑体" w:hAnsi="黑体" w:eastAsia="黑体"/>
          <w:sz w:val="32"/>
          <w:szCs w:val="22"/>
          <w:lang w:val="zh-CN"/>
        </w:rPr>
        <w:t>附件</w:t>
      </w:r>
      <w:r>
        <w:rPr>
          <w:rFonts w:hint="eastAsia" w:ascii="黑体" w:hAnsi="黑体" w:eastAsia="黑体"/>
          <w:sz w:val="32"/>
          <w:szCs w:val="22"/>
          <w:lang w:val="en-US" w:eastAsia="zh-CN"/>
        </w:rPr>
        <w:t>9</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Times New Roman"/>
          <w:sz w:val="36"/>
          <w:szCs w:val="24"/>
          <w:lang w:val="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Times New Roman"/>
          <w:sz w:val="36"/>
          <w:szCs w:val="24"/>
          <w:lang w:val="zh-CN"/>
        </w:rPr>
      </w:pPr>
      <w:r>
        <w:rPr>
          <w:rFonts w:hint="eastAsia" w:ascii="黑体" w:hAnsi="黑体" w:eastAsia="黑体" w:cs="Times New Roman"/>
          <w:sz w:val="36"/>
          <w:szCs w:val="24"/>
          <w:lang w:val="zh-CN"/>
        </w:rPr>
        <w:t>招采子系统调价申请表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i w:val="0"/>
          <w:color w:val="000000"/>
          <w:kern w:val="0"/>
          <w:sz w:val="20"/>
          <w:szCs w:val="20"/>
          <w:highlight w:val="none"/>
          <w:u w:val="none"/>
          <w:lang w:val="zh-CN" w:eastAsia="zh-CN" w:bidi="ar"/>
        </w:rPr>
      </w:pPr>
      <w:r>
        <w:rPr>
          <w:rFonts w:hint="eastAsia" w:ascii="宋体" w:hAnsi="宋体" w:eastAsia="宋体" w:cs="宋体"/>
          <w:bCs/>
          <w:sz w:val="20"/>
          <w:szCs w:val="20"/>
          <w:highlight w:val="none"/>
          <w:u w:val="single"/>
          <w:lang w:val="en-US" w:eastAsia="zh-CN"/>
        </w:rPr>
        <w:t>甘肃省公共资源交易中心</w:t>
      </w:r>
      <w:r>
        <w:rPr>
          <w:rFonts w:hint="eastAsia" w:ascii="宋体" w:hAnsi="宋体" w:eastAsia="宋体" w:cs="宋体"/>
          <w:bCs/>
          <w:sz w:val="20"/>
          <w:szCs w:val="20"/>
          <w:highlight w:val="none"/>
          <w:u w:val="singl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i w:val="0"/>
          <w:color w:val="000000"/>
          <w:kern w:val="0"/>
          <w:sz w:val="20"/>
          <w:szCs w:val="20"/>
          <w:u w:val="none"/>
          <w:lang w:val="zh-CN" w:eastAsia="zh-CN" w:bidi="ar"/>
        </w:rPr>
      </w:pPr>
      <w:r>
        <w:rPr>
          <w:rFonts w:hint="eastAsia" w:ascii="宋体" w:hAnsi="宋体" w:eastAsia="宋体" w:cs="宋体"/>
          <w:i w:val="0"/>
          <w:color w:val="000000"/>
          <w:kern w:val="0"/>
          <w:sz w:val="20"/>
          <w:szCs w:val="20"/>
          <w:u w:val="none"/>
          <w:lang w:val="zh-CN" w:eastAsia="zh-CN" w:bidi="ar"/>
        </w:rPr>
        <w:t>我司现有部分产品已在贵省省级平台挂网采购，根据有关职能部门政策文件和企业经营情况变化，现申请调整部分产品的挂网价格，具体产品详见下表。</w:t>
      </w:r>
    </w:p>
    <w:tbl>
      <w:tblPr>
        <w:tblStyle w:val="11"/>
        <w:tblW w:w="129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3"/>
        <w:gridCol w:w="998"/>
        <w:gridCol w:w="723"/>
        <w:gridCol w:w="726"/>
        <w:gridCol w:w="853"/>
        <w:gridCol w:w="726"/>
        <w:gridCol w:w="843"/>
        <w:gridCol w:w="726"/>
        <w:gridCol w:w="726"/>
        <w:gridCol w:w="726"/>
        <w:gridCol w:w="988"/>
        <w:gridCol w:w="1037"/>
        <w:gridCol w:w="1094"/>
        <w:gridCol w:w="1094"/>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70"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序号</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医保药品代码</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上市许可持有人</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注册名称</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剂型</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规格</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包装材料</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最小包装数量</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最小制剂单位</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最小包装单位</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挂网价格（最小制剂单位价格，元）</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挂网价格（最小包装单位价格，元）</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调价原因</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调整后价格（最小制剂单位价格，元）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调整后价格（最小包装单位价格，元）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序号</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医保医用耗材代码</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上市许可持有人</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注册备案产品名称</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单件产品名称</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规格</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型号</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转换比</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最小使用单位</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最小包装单位</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挂网价格（最小制剂单位价格，元）</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挂网价格（最小包装单位价格，元）</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调价原因</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调整后价格（最小制剂单位价格，元）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b/>
                <w:bCs/>
                <w:i w:val="0"/>
                <w:color w:val="000000"/>
                <w:kern w:val="0"/>
                <w:sz w:val="13"/>
                <w:szCs w:val="13"/>
                <w:u w:val="none"/>
                <w:lang w:val="en-US" w:eastAsia="zh-CN" w:bidi="ar"/>
              </w:rPr>
            </w:pPr>
            <w:r>
              <w:rPr>
                <w:rFonts w:hint="eastAsia" w:ascii="宋体" w:hAnsi="宋体" w:eastAsia="宋体" w:cs="宋体"/>
                <w:b/>
                <w:bCs/>
                <w:i w:val="0"/>
                <w:color w:val="000000"/>
                <w:kern w:val="0"/>
                <w:sz w:val="13"/>
                <w:szCs w:val="13"/>
                <w:u w:val="none"/>
                <w:lang w:val="en-US" w:eastAsia="zh-CN" w:bidi="ar"/>
              </w:rPr>
              <w:t>调整价格（最小包装单位价格，元）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12963" w:type="dxa"/>
            <w:gridSpan w:val="1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color w:val="000000"/>
                <w:kern w:val="0"/>
                <w:sz w:val="13"/>
                <w:szCs w:val="13"/>
                <w:u w:val="none"/>
                <w:lang w:val="en-US" w:eastAsia="zh-CN" w:bidi="ar"/>
              </w:rPr>
              <w:t>说明：</w:t>
            </w:r>
            <w:r>
              <w:rPr>
                <w:rFonts w:hint="eastAsia" w:ascii="宋体" w:hAnsi="宋体" w:eastAsia="宋体" w:cs="宋体"/>
                <w:i w:val="0"/>
                <w:color w:val="000000"/>
                <w:kern w:val="0"/>
                <w:sz w:val="13"/>
                <w:szCs w:val="13"/>
                <w:u w:val="none"/>
                <w:lang w:val="en-US" w:eastAsia="zh-CN" w:bidi="ar"/>
              </w:rPr>
              <w:br w:type="textWrapping"/>
            </w:r>
            <w:r>
              <w:rPr>
                <w:rFonts w:hint="eastAsia" w:ascii="宋体" w:hAnsi="宋体" w:eastAsia="宋体" w:cs="宋体"/>
                <w:i w:val="0"/>
                <w:color w:val="000000"/>
                <w:kern w:val="0"/>
                <w:sz w:val="13"/>
                <w:szCs w:val="13"/>
                <w:u w:val="none"/>
                <w:lang w:val="en-US" w:eastAsia="zh-CN" w:bidi="ar"/>
              </w:rPr>
              <w:t>1.医保代码：西药填写23位码，中成药填写20位码，医用耗材填写27位码，体外诊断填写19位码。</w:t>
            </w:r>
            <w:r>
              <w:rPr>
                <w:rFonts w:hint="eastAsia" w:ascii="宋体" w:hAnsi="宋体" w:eastAsia="宋体" w:cs="宋体"/>
                <w:i w:val="0"/>
                <w:color w:val="000000"/>
                <w:kern w:val="0"/>
                <w:sz w:val="13"/>
                <w:szCs w:val="13"/>
                <w:u w:val="none"/>
                <w:lang w:val="en-US" w:eastAsia="zh-CN" w:bidi="ar"/>
              </w:rPr>
              <w:br w:type="textWrapping"/>
            </w:r>
            <w:r>
              <w:rPr>
                <w:rFonts w:hint="eastAsia" w:ascii="宋体" w:hAnsi="宋体" w:eastAsia="宋体" w:cs="宋体"/>
                <w:i w:val="0"/>
                <w:color w:val="000000"/>
                <w:kern w:val="0"/>
                <w:sz w:val="13"/>
                <w:szCs w:val="13"/>
                <w:u w:val="none"/>
                <w:lang w:val="en-US" w:eastAsia="zh-CN" w:bidi="ar"/>
              </w:rPr>
              <w:t>2.网上提交办理的企业，可在系统直接更变提交。</w:t>
            </w: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i w:val="0"/>
          <w:color w:val="000000"/>
          <w:kern w:val="0"/>
          <w:sz w:val="20"/>
          <w:szCs w:val="20"/>
          <w:u w:val="none"/>
          <w:lang w:val="zh-CN" w:eastAsia="zh-CN" w:bidi="ar"/>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黑体" w:hAnsi="黑体" w:eastAsia="黑体" w:cs="Times New Roman"/>
          <w:sz w:val="44"/>
          <w:szCs w:val="32"/>
          <w:lang w:val="en-US" w:eastAsia="zh-CN"/>
        </w:rPr>
      </w:pPr>
      <w:r>
        <w:rPr>
          <w:rFonts w:hint="eastAsia" w:ascii="黑体" w:hAnsi="黑体" w:eastAsia="黑体"/>
          <w:sz w:val="32"/>
          <w:szCs w:val="22"/>
          <w:lang w:val="zh-CN"/>
        </w:rPr>
        <w:t>附件</w:t>
      </w:r>
      <w:r>
        <w:rPr>
          <w:rFonts w:hint="eastAsia" w:ascii="黑体" w:hAnsi="黑体" w:eastAsia="黑体"/>
          <w:sz w:val="32"/>
          <w:szCs w:val="22"/>
          <w:lang w:val="en-US" w:eastAsia="zh-CN"/>
        </w:rPr>
        <w:t>10</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Times New Roman"/>
          <w:sz w:val="36"/>
          <w:szCs w:val="24"/>
          <w:lang w:val="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Times New Roman"/>
          <w:sz w:val="36"/>
          <w:szCs w:val="24"/>
          <w:lang w:val="zh-CN"/>
        </w:rPr>
      </w:pPr>
      <w:r>
        <w:rPr>
          <w:rFonts w:hint="eastAsia" w:ascii="黑体" w:hAnsi="黑体" w:eastAsia="黑体" w:cs="Times New Roman"/>
          <w:sz w:val="36"/>
          <w:szCs w:val="24"/>
          <w:lang w:val="zh-CN"/>
        </w:rPr>
        <w:t>招采子系统境外药品耗材代理人变更申请表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i w:val="0"/>
          <w:color w:val="000000"/>
          <w:kern w:val="0"/>
          <w:sz w:val="20"/>
          <w:szCs w:val="20"/>
          <w:highlight w:val="none"/>
          <w:u w:val="none"/>
          <w:lang w:val="zh-CN" w:eastAsia="zh-CN" w:bidi="ar"/>
        </w:rPr>
      </w:pPr>
      <w:r>
        <w:rPr>
          <w:rFonts w:hint="eastAsia" w:ascii="宋体" w:hAnsi="宋体" w:eastAsia="宋体" w:cs="宋体"/>
          <w:bCs/>
          <w:sz w:val="20"/>
          <w:szCs w:val="20"/>
          <w:highlight w:val="none"/>
          <w:u w:val="single"/>
          <w:lang w:val="en-US" w:eastAsia="zh-CN"/>
        </w:rPr>
        <w:t>甘肃省公共资源交易中心</w:t>
      </w:r>
      <w:r>
        <w:rPr>
          <w:rFonts w:hint="eastAsia" w:ascii="宋体" w:hAnsi="宋体" w:eastAsia="宋体" w:cs="宋体"/>
          <w:bCs/>
          <w:sz w:val="20"/>
          <w:szCs w:val="20"/>
          <w:highlight w:val="none"/>
          <w:u w:val="singl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i w:val="0"/>
          <w:color w:val="000000"/>
          <w:kern w:val="0"/>
          <w:sz w:val="20"/>
          <w:szCs w:val="20"/>
          <w:u w:val="none"/>
          <w:lang w:val="zh-CN" w:eastAsia="zh-CN" w:bidi="ar"/>
        </w:rPr>
      </w:pPr>
      <w:r>
        <w:rPr>
          <w:rFonts w:hint="eastAsia" w:ascii="宋体" w:hAnsi="宋体" w:eastAsia="宋体" w:cs="宋体"/>
          <w:i w:val="0"/>
          <w:color w:val="000000"/>
          <w:kern w:val="0"/>
          <w:sz w:val="20"/>
          <w:szCs w:val="20"/>
          <w:u w:val="none"/>
          <w:lang w:val="zh-CN" w:eastAsia="zh-CN" w:bidi="ar"/>
        </w:rPr>
        <w:t>现有部分按进口管理的产品已在贵省省级平台挂网采购，根据企业经营情况变化，现申请变更代产品代理人，并承诺如实填报相关信息，本公司承担因产品授权纠纷带来的一切经济损失和相关责任。具体情况详见下表。</w:t>
      </w:r>
    </w:p>
    <w:tbl>
      <w:tblPr>
        <w:tblStyle w:val="11"/>
        <w:tblW w:w="129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8"/>
        <w:gridCol w:w="1573"/>
        <w:gridCol w:w="1144"/>
        <w:gridCol w:w="1144"/>
        <w:gridCol w:w="1144"/>
        <w:gridCol w:w="1144"/>
        <w:gridCol w:w="1253"/>
        <w:gridCol w:w="1330"/>
        <w:gridCol w:w="1144"/>
        <w:gridCol w:w="2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序号</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医保药品代码</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上市许可持有人</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原代理人</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注册证号</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注册名称</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剂型</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规格</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最小包装数量</w:t>
            </w: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变更后代理人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序号</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医保医用耗材代码</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上市许可持有人</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原代理人</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注册号/备案编号</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注册/备案产品名称</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规格</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型号</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最小包装数量</w:t>
            </w: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变更后企业名称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2966"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说明：</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1.医保代码：西药填写23位码，中成药填写20位码，医用耗材填写27位码，体外诊断填写19位码。</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2.请同时提供相关进口产品变更代理人的最新授权书等证明材料。</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3.原代理人未到期的，需提供原代理人自愿放弃相关权利说明书。</w:t>
            </w:r>
          </w:p>
        </w:tc>
      </w:tr>
    </w:tbl>
    <w:p>
      <w:pPr>
        <w:spacing w:line="579" w:lineRule="exact"/>
        <w:rPr>
          <w:rFonts w:hint="eastAsia"/>
        </w:rPr>
      </w:pPr>
    </w:p>
    <w:p>
      <w:pPr>
        <w:keepNext w:val="0"/>
        <w:keepLines w:val="0"/>
        <w:widowControl w:val="0"/>
        <w:suppressLineNumbers w:val="0"/>
        <w:spacing w:before="0" w:beforeAutospacing="0" w:after="0" w:afterAutospacing="0"/>
        <w:ind w:left="0" w:right="84"/>
        <w:jc w:val="both"/>
        <w:rPr>
          <w:rFonts w:hint="default" w:ascii="黑体" w:hAnsi="宋体" w:eastAsia="黑体" w:cs="黑体"/>
          <w:color w:val="auto"/>
          <w:kern w:val="2"/>
          <w:sz w:val="32"/>
          <w:szCs w:val="32"/>
          <w:highlight w:val="none"/>
          <w:lang w:val="en-US"/>
        </w:rPr>
      </w:pPr>
      <w:r>
        <w:rPr>
          <w:rFonts w:hint="eastAsia" w:ascii="黑体" w:hAnsi="宋体" w:eastAsia="黑体" w:cs="黑体"/>
          <w:color w:val="auto"/>
          <w:kern w:val="2"/>
          <w:sz w:val="32"/>
          <w:szCs w:val="32"/>
          <w:highlight w:val="none"/>
          <w:lang w:val="en-US" w:eastAsia="zh-CN" w:bidi="ar"/>
        </w:rPr>
        <w:t>附件11</w:t>
      </w:r>
    </w:p>
    <w:p>
      <w:pPr>
        <w:keepNext w:val="0"/>
        <w:keepLines w:val="0"/>
        <w:widowControl w:val="0"/>
        <w:suppressLineNumbers w:val="0"/>
        <w:spacing w:before="0" w:beforeLines="0" w:beforeAutospacing="0" w:after="0" w:afterLines="0" w:afterAutospacing="0" w:line="600" w:lineRule="exact"/>
        <w:ind w:left="0" w:right="84"/>
        <w:jc w:val="center"/>
        <w:rPr>
          <w:rFonts w:hint="eastAsia" w:ascii="方正小标宋简体" w:hAnsi="方正小标宋简体" w:eastAsia="方正小标宋简体" w:cs="方正小标宋简体"/>
          <w:b w:val="0"/>
          <w:color w:val="auto"/>
          <w:kern w:val="2"/>
          <w:sz w:val="44"/>
          <w:szCs w:val="44"/>
          <w:highlight w:val="none"/>
        </w:rPr>
      </w:pPr>
      <w:r>
        <w:rPr>
          <w:rFonts w:hint="eastAsia" w:ascii="方正小标宋简体" w:hAnsi="方正小标宋简体" w:eastAsia="方正小标宋简体" w:cs="方正小标宋简体"/>
          <w:b w:val="0"/>
          <w:color w:val="auto"/>
          <w:kern w:val="2"/>
          <w:sz w:val="44"/>
          <w:szCs w:val="44"/>
          <w:highlight w:val="none"/>
          <w:lang w:val="en-US" w:eastAsia="zh-CN" w:bidi="ar"/>
        </w:rPr>
        <w:t xml:space="preserve"> </w:t>
      </w:r>
    </w:p>
    <w:p>
      <w:pPr>
        <w:keepNext w:val="0"/>
        <w:keepLines w:val="0"/>
        <w:widowControl w:val="0"/>
        <w:suppressLineNumbers w:val="0"/>
        <w:spacing w:before="0" w:beforeLines="0" w:beforeAutospacing="0" w:after="0" w:afterLines="0" w:afterAutospacing="0" w:line="480" w:lineRule="exact"/>
        <w:ind w:left="0" w:right="0"/>
        <w:jc w:val="center"/>
        <w:rPr>
          <w:rFonts w:hint="eastAsia" w:ascii="黑体" w:hAnsi="黑体" w:eastAsia="黑体" w:cs="Times New Roman"/>
          <w:b w:val="0"/>
          <w:color w:val="auto"/>
          <w:kern w:val="2"/>
          <w:sz w:val="44"/>
          <w:szCs w:val="32"/>
          <w:highlight w:val="none"/>
          <w:lang w:val="zh-CN"/>
        </w:rPr>
      </w:pPr>
      <w:r>
        <w:rPr>
          <w:rFonts w:hint="eastAsia" w:ascii="黑体" w:hAnsi="黑体" w:eastAsia="黑体" w:cs="Times New Roman"/>
          <w:b w:val="0"/>
          <w:color w:val="auto"/>
          <w:kern w:val="2"/>
          <w:sz w:val="44"/>
          <w:szCs w:val="32"/>
          <w:highlight w:val="none"/>
          <w:lang w:val="zh-CN"/>
        </w:rPr>
        <w:t>招采子系统</w:t>
      </w:r>
      <w:r>
        <w:rPr>
          <w:rFonts w:hint="eastAsia" w:ascii="黑体" w:hAnsi="黑体" w:eastAsia="黑体" w:cs="Times New Roman"/>
          <w:b w:val="0"/>
          <w:color w:val="auto"/>
          <w:kern w:val="2"/>
          <w:sz w:val="44"/>
          <w:szCs w:val="32"/>
          <w:highlight w:val="none"/>
          <w:lang w:val="zh-CN" w:eastAsia="zh-CN"/>
        </w:rPr>
        <w:t>挂网</w:t>
      </w:r>
      <w:r>
        <w:rPr>
          <w:rFonts w:hint="eastAsia" w:ascii="黑体" w:hAnsi="黑体" w:eastAsia="黑体" w:cs="Times New Roman"/>
          <w:b w:val="0"/>
          <w:color w:val="auto"/>
          <w:kern w:val="2"/>
          <w:sz w:val="44"/>
          <w:szCs w:val="32"/>
          <w:highlight w:val="none"/>
          <w:lang w:val="zh-CN"/>
        </w:rPr>
        <w:t>药品目录变更申请表</w:t>
      </w:r>
    </w:p>
    <w:p>
      <w:pPr>
        <w:keepNext w:val="0"/>
        <w:keepLines w:val="0"/>
        <w:widowControl w:val="0"/>
        <w:suppressLineNumbers w:val="0"/>
        <w:spacing w:before="0" w:beforeLines="0" w:beforeAutospacing="0" w:after="0" w:afterLines="0" w:afterAutospacing="0" w:line="600" w:lineRule="exact"/>
        <w:ind w:left="0" w:right="84"/>
        <w:jc w:val="center"/>
        <w:rPr>
          <w:rFonts w:hint="eastAsia" w:ascii="方正小标宋简体" w:hAnsi="方正小标宋简体" w:eastAsia="方正小标宋简体" w:cs="方正小标宋简体"/>
          <w:b w:val="0"/>
          <w:color w:val="auto"/>
          <w:kern w:val="2"/>
          <w:sz w:val="44"/>
          <w:szCs w:val="44"/>
          <w:highlight w:val="none"/>
        </w:rPr>
      </w:pPr>
      <w:r>
        <w:rPr>
          <w:rFonts w:hint="eastAsia" w:ascii="方正小标宋简体" w:hAnsi="方正小标宋简体" w:eastAsia="方正小标宋简体" w:cs="方正小标宋简体"/>
          <w:b w:val="0"/>
          <w:color w:val="auto"/>
          <w:kern w:val="2"/>
          <w:sz w:val="44"/>
          <w:szCs w:val="44"/>
          <w:highlight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i w:val="0"/>
          <w:color w:val="000000"/>
          <w:kern w:val="0"/>
          <w:sz w:val="20"/>
          <w:szCs w:val="20"/>
          <w:highlight w:val="none"/>
          <w:u w:val="none"/>
          <w:lang w:val="zh-CN" w:eastAsia="zh-CN" w:bidi="ar"/>
        </w:rPr>
      </w:pPr>
      <w:r>
        <w:rPr>
          <w:rFonts w:hint="eastAsia" w:ascii="宋体" w:hAnsi="宋体" w:eastAsia="宋体" w:cs="宋体"/>
          <w:bCs/>
          <w:sz w:val="20"/>
          <w:szCs w:val="20"/>
          <w:highlight w:val="none"/>
          <w:u w:val="single"/>
          <w:lang w:val="en-US" w:eastAsia="zh-CN"/>
        </w:rPr>
        <w:t>甘肃省公共资源交易中心</w:t>
      </w:r>
      <w:r>
        <w:rPr>
          <w:rFonts w:hint="eastAsia" w:ascii="宋体" w:hAnsi="宋体" w:eastAsia="宋体" w:cs="宋体"/>
          <w:bCs/>
          <w:sz w:val="20"/>
          <w:szCs w:val="20"/>
          <w:highlight w:val="none"/>
          <w:u w:val="singl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微软雅黑" w:hAnsi="微软雅黑" w:eastAsia="微软雅黑" w:cs="微软雅黑"/>
          <w:color w:val="auto"/>
          <w:kern w:val="2"/>
          <w:sz w:val="32"/>
          <w:szCs w:val="32"/>
          <w:highlight w:val="none"/>
        </w:rPr>
      </w:pPr>
      <w:r>
        <w:rPr>
          <w:rFonts w:hint="eastAsia" w:ascii="宋体" w:hAnsi="宋体" w:eastAsia="宋体" w:cs="宋体"/>
          <w:i w:val="0"/>
          <w:color w:val="000000"/>
          <w:kern w:val="0"/>
          <w:sz w:val="20"/>
          <w:szCs w:val="20"/>
          <w:u w:val="none"/>
          <w:lang w:val="zh-CN" w:eastAsia="zh-CN" w:bidi="ar"/>
        </w:rPr>
        <w:t>我司现有部分产品已在贵省省级平台挂网采购，根据有关职能部门政策文件和企业经营情况变化，现申请调整部分产品的</w:t>
      </w:r>
      <w:r>
        <w:rPr>
          <w:rFonts w:hint="eastAsia" w:ascii="宋体" w:hAnsi="宋体" w:eastAsia="宋体" w:cs="宋体"/>
          <w:i w:val="0"/>
          <w:color w:val="000000"/>
          <w:kern w:val="0"/>
          <w:sz w:val="20"/>
          <w:szCs w:val="20"/>
          <w:u w:val="none"/>
          <w:lang w:val="en-US" w:eastAsia="zh-CN" w:bidi="ar"/>
        </w:rPr>
        <w:t>挂网目录</w:t>
      </w:r>
      <w:r>
        <w:rPr>
          <w:rFonts w:hint="eastAsia" w:ascii="宋体" w:hAnsi="宋体" w:eastAsia="宋体" w:cs="宋体"/>
          <w:i w:val="0"/>
          <w:color w:val="000000"/>
          <w:kern w:val="0"/>
          <w:sz w:val="20"/>
          <w:szCs w:val="20"/>
          <w:u w:val="none"/>
          <w:lang w:val="zh-CN" w:eastAsia="zh-CN" w:bidi="ar"/>
        </w:rPr>
        <w:t>，具体产品详见下表。</w:t>
      </w:r>
    </w:p>
    <w:tbl>
      <w:tblPr>
        <w:tblStyle w:val="1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7"/>
        <w:gridCol w:w="1273"/>
        <w:gridCol w:w="888"/>
        <w:gridCol w:w="888"/>
        <w:gridCol w:w="888"/>
        <w:gridCol w:w="888"/>
        <w:gridCol w:w="888"/>
        <w:gridCol w:w="888"/>
        <w:gridCol w:w="1077"/>
        <w:gridCol w:w="1098"/>
        <w:gridCol w:w="890"/>
        <w:gridCol w:w="1256"/>
        <w:gridCol w:w="1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序号</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医保药品代码</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产品名称</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规格</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剂型</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转换系数</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生产企业</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挂网企业</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原挂网价格</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原挂网目录</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调整依据</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变更后挂网价格</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变更后挂网目录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2"/>
                <w:szCs w:val="22"/>
                <w:u w:val="none"/>
              </w:rPr>
            </w:pPr>
          </w:p>
        </w:tc>
      </w:tr>
    </w:tbl>
    <w:p>
      <w:pPr>
        <w:keepNext w:val="0"/>
        <w:keepLines w:val="0"/>
        <w:widowControl w:val="0"/>
        <w:suppressLineNumbers w:val="0"/>
        <w:spacing w:before="0" w:beforeAutospacing="0" w:after="0" w:afterAutospacing="0"/>
        <w:ind w:left="0" w:right="0" w:firstLine="632" w:firstLineChars="200"/>
        <w:jc w:val="both"/>
        <w:rPr>
          <w:rFonts w:hint="eastAsia"/>
        </w:rPr>
      </w:pPr>
    </w:p>
    <w:p/>
    <w:sectPr>
      <w:pgSz w:w="16838" w:h="11906" w:orient="landscape"/>
      <w:pgMar w:top="1588" w:right="2098" w:bottom="1474" w:left="1985" w:header="851" w:footer="1559" w:gutter="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方正仿宋_GBK">
    <w:altName w:val="Arial Unicode MS"/>
    <w:panose1 w:val="02000000000000000000"/>
    <w:charset w:val="86"/>
    <w:family w:val="script"/>
    <w:pitch w:val="default"/>
    <w:sig w:usb0="00000000" w:usb1="00000000" w:usb2="00000000" w:usb3="00000000" w:csb0="00040000" w:csb1="00000000"/>
  </w:font>
  <w:font w:name="Microsoft YaHei UI">
    <w:panose1 w:val="020B0503020204020204"/>
    <w:charset w:val="86"/>
    <w:family w:val="decorative"/>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宋体" w:hAnsi="宋体" w:eastAsia="宋体" w:cs="宋体"/>
                              <w:i w:val="0"/>
                              <w:snapToGrid/>
                              <w:color w:val="000000"/>
                              <w:kern w:val="0"/>
                              <w:sz w:val="28"/>
                              <w:szCs w:val="28"/>
                              <w:u w:val="none"/>
                              <w:lang w:val="en-US" w:eastAsia="zh-CN" w:bidi="ar"/>
                            </w:rPr>
                          </w:pPr>
                          <w:r>
                            <w:rPr>
                              <w:rFonts w:hint="eastAsia" w:ascii="宋体" w:hAnsi="宋体" w:eastAsia="宋体" w:cs="宋体"/>
                              <w:i w:val="0"/>
                              <w:snapToGrid/>
                              <w:color w:val="000000"/>
                              <w:kern w:val="0"/>
                              <w:sz w:val="28"/>
                              <w:szCs w:val="28"/>
                              <w:u w:val="none"/>
                              <w:lang w:val="en-US" w:eastAsia="zh-CN" w:bidi="ar"/>
                            </w:rPr>
                            <w:t xml:space="preserve">— </w:t>
                          </w:r>
                          <w:r>
                            <w:rPr>
                              <w:rFonts w:hint="eastAsia" w:ascii="宋体" w:hAnsi="宋体" w:eastAsia="宋体" w:cs="宋体"/>
                              <w:i w:val="0"/>
                              <w:snapToGrid/>
                              <w:color w:val="000000"/>
                              <w:kern w:val="0"/>
                              <w:sz w:val="28"/>
                              <w:szCs w:val="28"/>
                              <w:u w:val="none"/>
                              <w:lang w:val="en-US" w:eastAsia="zh-CN" w:bidi="ar"/>
                            </w:rPr>
                            <w:fldChar w:fldCharType="begin"/>
                          </w:r>
                          <w:r>
                            <w:rPr>
                              <w:rFonts w:hint="eastAsia" w:ascii="宋体" w:hAnsi="宋体" w:eastAsia="宋体" w:cs="宋体"/>
                              <w:i w:val="0"/>
                              <w:snapToGrid/>
                              <w:color w:val="000000"/>
                              <w:kern w:val="0"/>
                              <w:sz w:val="28"/>
                              <w:szCs w:val="28"/>
                              <w:u w:val="none"/>
                              <w:lang w:val="en-US" w:eastAsia="zh-CN" w:bidi="ar"/>
                            </w:rPr>
                            <w:instrText xml:space="preserve"> PAGE  \* MERGEFORMAT </w:instrText>
                          </w:r>
                          <w:r>
                            <w:rPr>
                              <w:rFonts w:hint="eastAsia" w:ascii="宋体" w:hAnsi="宋体" w:eastAsia="宋体" w:cs="宋体"/>
                              <w:i w:val="0"/>
                              <w:snapToGrid/>
                              <w:color w:val="000000"/>
                              <w:kern w:val="0"/>
                              <w:sz w:val="28"/>
                              <w:szCs w:val="28"/>
                              <w:u w:val="none"/>
                              <w:lang w:val="en-US" w:eastAsia="zh-CN" w:bidi="ar"/>
                            </w:rPr>
                            <w:fldChar w:fldCharType="separate"/>
                          </w:r>
                          <w:r>
                            <w:rPr>
                              <w:rFonts w:hint="eastAsia" w:ascii="宋体" w:hAnsi="宋体" w:eastAsia="宋体" w:cs="宋体"/>
                              <w:i w:val="0"/>
                              <w:snapToGrid/>
                              <w:color w:val="000000"/>
                              <w:kern w:val="0"/>
                              <w:sz w:val="28"/>
                              <w:szCs w:val="28"/>
                              <w:u w:val="none"/>
                              <w:lang w:val="en-US" w:eastAsia="zh-CN" w:bidi="ar"/>
                            </w:rPr>
                            <w:t>1</w:t>
                          </w:r>
                          <w:r>
                            <w:rPr>
                              <w:rFonts w:hint="eastAsia" w:ascii="宋体" w:hAnsi="宋体" w:eastAsia="宋体" w:cs="宋体"/>
                              <w:i w:val="0"/>
                              <w:snapToGrid/>
                              <w:color w:val="000000"/>
                              <w:kern w:val="0"/>
                              <w:sz w:val="28"/>
                              <w:szCs w:val="28"/>
                              <w:u w:val="none"/>
                              <w:lang w:val="en-US" w:eastAsia="zh-CN" w:bidi="ar"/>
                            </w:rPr>
                            <w:fldChar w:fldCharType="end"/>
                          </w:r>
                          <w:r>
                            <w:rPr>
                              <w:rFonts w:hint="eastAsia" w:ascii="宋体" w:hAnsi="宋体" w:eastAsia="宋体" w:cs="宋体"/>
                              <w:i w:val="0"/>
                              <w:snapToGrid/>
                              <w:color w:val="000000"/>
                              <w:kern w:val="0"/>
                              <w:sz w:val="28"/>
                              <w:szCs w:val="28"/>
                              <w:u w:val="none"/>
                              <w:lang w:val="en-US" w:eastAsia="zh-CN" w:bidi="ar"/>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pPr>
                      <w:pStyle w:val="5"/>
                      <w:rPr>
                        <w:rFonts w:hint="eastAsia" w:ascii="宋体" w:hAnsi="宋体" w:eastAsia="宋体" w:cs="宋体"/>
                        <w:i w:val="0"/>
                        <w:snapToGrid/>
                        <w:color w:val="000000"/>
                        <w:kern w:val="0"/>
                        <w:sz w:val="28"/>
                        <w:szCs w:val="28"/>
                        <w:u w:val="none"/>
                        <w:lang w:val="en-US" w:eastAsia="zh-CN" w:bidi="ar"/>
                      </w:rPr>
                    </w:pPr>
                    <w:r>
                      <w:rPr>
                        <w:rFonts w:hint="eastAsia" w:ascii="宋体" w:hAnsi="宋体" w:eastAsia="宋体" w:cs="宋体"/>
                        <w:i w:val="0"/>
                        <w:snapToGrid/>
                        <w:color w:val="000000"/>
                        <w:kern w:val="0"/>
                        <w:sz w:val="28"/>
                        <w:szCs w:val="28"/>
                        <w:u w:val="none"/>
                        <w:lang w:val="en-US" w:eastAsia="zh-CN" w:bidi="ar"/>
                      </w:rPr>
                      <w:t xml:space="preserve">— </w:t>
                    </w:r>
                    <w:r>
                      <w:rPr>
                        <w:rFonts w:hint="eastAsia" w:ascii="宋体" w:hAnsi="宋体" w:eastAsia="宋体" w:cs="宋体"/>
                        <w:i w:val="0"/>
                        <w:snapToGrid/>
                        <w:color w:val="000000"/>
                        <w:kern w:val="0"/>
                        <w:sz w:val="28"/>
                        <w:szCs w:val="28"/>
                        <w:u w:val="none"/>
                        <w:lang w:val="en-US" w:eastAsia="zh-CN" w:bidi="ar"/>
                      </w:rPr>
                      <w:fldChar w:fldCharType="begin"/>
                    </w:r>
                    <w:r>
                      <w:rPr>
                        <w:rFonts w:hint="eastAsia" w:ascii="宋体" w:hAnsi="宋体" w:eastAsia="宋体" w:cs="宋体"/>
                        <w:i w:val="0"/>
                        <w:snapToGrid/>
                        <w:color w:val="000000"/>
                        <w:kern w:val="0"/>
                        <w:sz w:val="28"/>
                        <w:szCs w:val="28"/>
                        <w:u w:val="none"/>
                        <w:lang w:val="en-US" w:eastAsia="zh-CN" w:bidi="ar"/>
                      </w:rPr>
                      <w:instrText xml:space="preserve"> PAGE  \* MERGEFORMAT </w:instrText>
                    </w:r>
                    <w:r>
                      <w:rPr>
                        <w:rFonts w:hint="eastAsia" w:ascii="宋体" w:hAnsi="宋体" w:eastAsia="宋体" w:cs="宋体"/>
                        <w:i w:val="0"/>
                        <w:snapToGrid/>
                        <w:color w:val="000000"/>
                        <w:kern w:val="0"/>
                        <w:sz w:val="28"/>
                        <w:szCs w:val="28"/>
                        <w:u w:val="none"/>
                        <w:lang w:val="en-US" w:eastAsia="zh-CN" w:bidi="ar"/>
                      </w:rPr>
                      <w:fldChar w:fldCharType="separate"/>
                    </w:r>
                    <w:r>
                      <w:rPr>
                        <w:rFonts w:hint="eastAsia" w:ascii="宋体" w:hAnsi="宋体" w:eastAsia="宋体" w:cs="宋体"/>
                        <w:i w:val="0"/>
                        <w:snapToGrid/>
                        <w:color w:val="000000"/>
                        <w:kern w:val="0"/>
                        <w:sz w:val="28"/>
                        <w:szCs w:val="28"/>
                        <w:u w:val="none"/>
                        <w:lang w:val="en-US" w:eastAsia="zh-CN" w:bidi="ar"/>
                      </w:rPr>
                      <w:t>1</w:t>
                    </w:r>
                    <w:r>
                      <w:rPr>
                        <w:rFonts w:hint="eastAsia" w:ascii="宋体" w:hAnsi="宋体" w:eastAsia="宋体" w:cs="宋体"/>
                        <w:i w:val="0"/>
                        <w:snapToGrid/>
                        <w:color w:val="000000"/>
                        <w:kern w:val="0"/>
                        <w:sz w:val="28"/>
                        <w:szCs w:val="28"/>
                        <w:u w:val="none"/>
                        <w:lang w:val="en-US" w:eastAsia="zh-CN" w:bidi="ar"/>
                      </w:rPr>
                      <w:fldChar w:fldCharType="end"/>
                    </w:r>
                    <w:r>
                      <w:rPr>
                        <w:rFonts w:hint="eastAsia" w:ascii="宋体" w:hAnsi="宋体" w:eastAsia="宋体" w:cs="宋体"/>
                        <w:i w:val="0"/>
                        <w:snapToGrid/>
                        <w:color w:val="000000"/>
                        <w:kern w:val="0"/>
                        <w:sz w:val="28"/>
                        <w:szCs w:val="28"/>
                        <w:u w:val="none"/>
                        <w:lang w:val="en-US" w:eastAsia="zh-CN" w:bidi="ar"/>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clear" w:pos="4153"/>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OTJlYWZkNDA5YzMyY2MxM2ExNDBjYzE1Y2ViYmEifQ=="/>
  </w:docVars>
  <w:rsids>
    <w:rsidRoot w:val="37FB6CD5"/>
    <w:rsid w:val="03B663A6"/>
    <w:rsid w:val="099C6BD1"/>
    <w:rsid w:val="0DA31563"/>
    <w:rsid w:val="0E8B5169"/>
    <w:rsid w:val="108E007A"/>
    <w:rsid w:val="122D62B5"/>
    <w:rsid w:val="1F187491"/>
    <w:rsid w:val="1F63F172"/>
    <w:rsid w:val="2189481E"/>
    <w:rsid w:val="3057524D"/>
    <w:rsid w:val="33925D96"/>
    <w:rsid w:val="37FB6CD5"/>
    <w:rsid w:val="3B8D7241"/>
    <w:rsid w:val="3EDE6333"/>
    <w:rsid w:val="458F75D9"/>
    <w:rsid w:val="47EE7D10"/>
    <w:rsid w:val="4B7D3A99"/>
    <w:rsid w:val="4B8E21A3"/>
    <w:rsid w:val="4F77E209"/>
    <w:rsid w:val="50CC0A33"/>
    <w:rsid w:val="53443E11"/>
    <w:rsid w:val="54E44222"/>
    <w:rsid w:val="55957278"/>
    <w:rsid w:val="57BDE28A"/>
    <w:rsid w:val="57F367C5"/>
    <w:rsid w:val="57FFD38B"/>
    <w:rsid w:val="5BDD4420"/>
    <w:rsid w:val="5BE5D3E4"/>
    <w:rsid w:val="5C80502C"/>
    <w:rsid w:val="5F395755"/>
    <w:rsid w:val="5FEDEF13"/>
    <w:rsid w:val="5FFFA425"/>
    <w:rsid w:val="6DE5A0C8"/>
    <w:rsid w:val="6FDADB40"/>
    <w:rsid w:val="6FFFF650"/>
    <w:rsid w:val="7379561A"/>
    <w:rsid w:val="77C9792F"/>
    <w:rsid w:val="77FDB19F"/>
    <w:rsid w:val="7B870239"/>
    <w:rsid w:val="7C3F589A"/>
    <w:rsid w:val="7F3F9A65"/>
    <w:rsid w:val="7FBAD61D"/>
    <w:rsid w:val="7FBD4EAF"/>
    <w:rsid w:val="7FFE4ACD"/>
    <w:rsid w:val="8C273B8F"/>
    <w:rsid w:val="96DF07A2"/>
    <w:rsid w:val="9FD7B45C"/>
    <w:rsid w:val="AABF641C"/>
    <w:rsid w:val="AB9FF839"/>
    <w:rsid w:val="ABFEC39D"/>
    <w:rsid w:val="AFF79384"/>
    <w:rsid w:val="B6FFEEB0"/>
    <w:rsid w:val="B7EA2933"/>
    <w:rsid w:val="B7FF9BBB"/>
    <w:rsid w:val="BDDFEF30"/>
    <w:rsid w:val="BFCC31D4"/>
    <w:rsid w:val="DBFD0A32"/>
    <w:rsid w:val="E7FFBC06"/>
    <w:rsid w:val="EFBDDE2E"/>
    <w:rsid w:val="F6BE2250"/>
    <w:rsid w:val="F77E7D1B"/>
    <w:rsid w:val="F7A2FDF6"/>
    <w:rsid w:val="F7F78F74"/>
    <w:rsid w:val="FA5F525B"/>
    <w:rsid w:val="FAFCA1CC"/>
    <w:rsid w:val="FEDB4C64"/>
    <w:rsid w:val="FEEF1622"/>
    <w:rsid w:val="FFBF37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40" w:lineRule="auto"/>
      <w:jc w:val="both"/>
    </w:pPr>
    <w:rPr>
      <w:rFonts w:ascii="Times New Roman" w:hAnsi="Times New Roman" w:eastAsia="仿宋_GB2312" w:cs="Times New Roman"/>
      <w:snapToGrid w:val="0"/>
      <w:kern w:val="2"/>
      <w:sz w:val="32"/>
      <w:szCs w:val="32"/>
      <w:lang w:val="en-US" w:eastAsia="zh-CN" w:bidi="ar-SA"/>
    </w:rPr>
  </w:style>
  <w:style w:type="character" w:default="1" w:styleId="13">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3">
    <w:name w:val="Body Text"/>
    <w:basedOn w:val="1"/>
    <w:next w:val="1"/>
    <w:autoRedefine/>
    <w:qFormat/>
    <w:uiPriority w:val="0"/>
    <w:pPr>
      <w:spacing w:after="120"/>
    </w:pPr>
    <w:rPr>
      <w:rFonts w:ascii="Calibri" w:hAnsi="Calibri" w:eastAsia="等线" w:cs="Times New Roman"/>
    </w:rPr>
  </w:style>
  <w:style w:type="paragraph" w:styleId="4">
    <w:name w:val="toc 3"/>
    <w:basedOn w:val="1"/>
    <w:next w:val="1"/>
    <w:autoRedefine/>
    <w:unhideWhenUsed/>
    <w:qFormat/>
    <w:uiPriority w:val="39"/>
    <w:pPr>
      <w:ind w:left="640"/>
      <w:jc w:val="left"/>
    </w:pPr>
    <w:rPr>
      <w:rFonts w:ascii="Calibri" w:eastAsia="Calibri"/>
      <w:i/>
      <w:iCs/>
      <w:sz w:val="20"/>
      <w:szCs w:val="20"/>
    </w:rPr>
  </w:style>
  <w:style w:type="paragraph" w:styleId="5">
    <w:name w:val="footer"/>
    <w:basedOn w:val="1"/>
    <w:autoRedefine/>
    <w:unhideWhenUsed/>
    <w:qFormat/>
    <w:uiPriority w:val="99"/>
    <w:pPr>
      <w:tabs>
        <w:tab w:val="center" w:pos="4153"/>
        <w:tab w:val="right" w:pos="8306"/>
      </w:tabs>
      <w:snapToGrid w:val="0"/>
      <w:jc w:val="left"/>
    </w:pPr>
    <w:rPr>
      <w:sz w:val="18"/>
      <w:szCs w:val="18"/>
    </w:rPr>
  </w:style>
  <w:style w:type="paragraph" w:styleId="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spacing w:before="120" w:after="120"/>
      <w:jc w:val="left"/>
    </w:pPr>
    <w:rPr>
      <w:rFonts w:ascii="Calibri" w:eastAsia="Calibri"/>
      <w:b/>
      <w:bCs/>
      <w:caps/>
      <w:sz w:val="20"/>
      <w:szCs w:val="20"/>
    </w:rPr>
  </w:style>
  <w:style w:type="paragraph" w:styleId="8">
    <w:name w:val="toc 2"/>
    <w:basedOn w:val="1"/>
    <w:next w:val="1"/>
    <w:autoRedefine/>
    <w:unhideWhenUsed/>
    <w:qFormat/>
    <w:uiPriority w:val="39"/>
    <w:pPr>
      <w:ind w:left="320"/>
      <w:jc w:val="left"/>
    </w:pPr>
    <w:rPr>
      <w:rFonts w:ascii="Calibri" w:eastAsia="Calibri"/>
      <w:smallCaps/>
      <w:sz w:val="20"/>
      <w:szCs w:val="20"/>
    </w:rPr>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autoRedefine/>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2024-03-22T10:31:00Z</dcterms:created>
  <dc:creator>gs12345</dc:creator>
  <cp:lastModifiedBy>云端</cp:lastModifiedBy>
  <cp:lastPrinted>2024-03-22T12:00:00Z</cp:lastPrinted>
  <dcterms:modified xsi:type="dcterms:W3CDTF">2024-03-25T09:56:52Z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F0F17EF36B46411A9CDB308025CA243B_13</vt:lpwstr>
  </property>
</Properties>
</file>